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A6923" w14:textId="77777777" w:rsidR="007C284F" w:rsidRPr="004C4748" w:rsidRDefault="007C284F" w:rsidP="00072C51">
      <w:pPr>
        <w:spacing w:after="0" w:line="240" w:lineRule="auto"/>
        <w:ind w:left="720"/>
        <w:rPr>
          <w:rFonts w:ascii="Browallia New" w:eastAsia="Cordia New" w:hAnsi="Browallia New" w:cs="Browallia New"/>
          <w:b/>
          <w:bCs/>
          <w:sz w:val="28"/>
          <w:szCs w:val="28"/>
        </w:rPr>
      </w:pPr>
      <w:bookmarkStart w:id="0" w:name="_Toc249341388"/>
      <w:r w:rsidRPr="004C4748">
        <w:rPr>
          <w:rFonts w:ascii="Browallia New" w:eastAsia="Cordia New" w:hAnsi="Browallia New" w:cs="Browallia New"/>
          <w:b/>
          <w:bCs/>
          <w:sz w:val="28"/>
          <w:szCs w:val="28"/>
          <w:cs/>
          <w:lang w:bidi="th-TH"/>
        </w:rPr>
        <w:t>บริษัท แอดเทค ฮับ จำกัด (มหาชน)</w:t>
      </w:r>
    </w:p>
    <w:p w14:paraId="42591BFA" w14:textId="77777777" w:rsidR="00BD1E38" w:rsidRPr="004C4748" w:rsidRDefault="00BD1E38" w:rsidP="00072C51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F932700" w14:textId="77777777" w:rsidR="009A4100" w:rsidRPr="004C4748" w:rsidRDefault="00C14A64" w:rsidP="00072C51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4C47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bookmarkEnd w:id="0"/>
    <w:p w14:paraId="7B4C1B64" w14:textId="585B4037" w:rsidR="00BD1E38" w:rsidRPr="004C4748" w:rsidRDefault="00F369AE" w:rsidP="00072C51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4C47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วันที่ </w:t>
      </w:r>
      <w:r w:rsidR="00233AB4" w:rsidRPr="00233AB4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31</w:t>
      </w:r>
      <w:r w:rsidRPr="004C474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ธันวาคม พ.ศ. </w:t>
      </w:r>
      <w:r w:rsidR="00233AB4" w:rsidRPr="00233AB4">
        <w:rPr>
          <w:rFonts w:ascii="Browallia New" w:hAnsi="Browallia New" w:cs="Browallia New"/>
          <w:b/>
          <w:bCs/>
          <w:sz w:val="28"/>
          <w:szCs w:val="28"/>
          <w:lang w:val="en-GB" w:bidi="th-TH"/>
        </w:rPr>
        <w:t>2564</w:t>
      </w:r>
    </w:p>
    <w:p w14:paraId="31C3B6DA" w14:textId="77777777" w:rsidR="00BD1E38" w:rsidRPr="004C4748" w:rsidRDefault="00BD1E38" w:rsidP="00072C51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C4A95D9" w14:textId="77777777" w:rsidR="00BD1E38" w:rsidRPr="004C4748" w:rsidRDefault="00BD1E38" w:rsidP="00AC1DD0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sectPr w:rsidR="00BD1E38" w:rsidRPr="004C4748" w:rsidSect="009B61F8">
          <w:pgSz w:w="11909" w:h="16834" w:code="9"/>
          <w:pgMar w:top="4176" w:right="2880" w:bottom="10080" w:left="1800" w:header="706" w:footer="576" w:gutter="0"/>
          <w:cols w:space="720"/>
          <w:docGrid w:linePitch="360"/>
        </w:sectPr>
      </w:pPr>
    </w:p>
    <w:p w14:paraId="146378B5" w14:textId="77777777" w:rsidR="0042349D" w:rsidRPr="00FD3E58" w:rsidRDefault="0042349D" w:rsidP="00AC1DD0">
      <w:pPr>
        <w:spacing w:after="0" w:line="240" w:lineRule="auto"/>
        <w:rPr>
          <w:rFonts w:ascii="Browallia New" w:hAnsi="Browallia New" w:cs="Browallia New"/>
          <w:b/>
          <w:bCs/>
          <w:color w:val="CF4A02"/>
          <w:sz w:val="28"/>
          <w:szCs w:val="28"/>
          <w:lang w:bidi="th-TH"/>
        </w:rPr>
      </w:pPr>
      <w:r w:rsidRPr="00FD3E58">
        <w:rPr>
          <w:rFonts w:ascii="Browallia New" w:hAnsi="Browallia New" w:cs="Browallia New"/>
          <w:b/>
          <w:bCs/>
          <w:color w:val="CF4A02"/>
          <w:sz w:val="28"/>
          <w:szCs w:val="28"/>
          <w:cs/>
          <w:lang w:bidi="th-TH"/>
        </w:rPr>
        <w:lastRenderedPageBreak/>
        <w:t>รายงานของผู้สอบบัญชีรับอนุญาต</w:t>
      </w:r>
    </w:p>
    <w:p w14:paraId="471A672F" w14:textId="77777777" w:rsidR="00992E1A" w:rsidRPr="004C4748" w:rsidRDefault="00992E1A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AF54F16" w14:textId="6FFFA960" w:rsidR="009A4100" w:rsidRPr="00333DBF" w:rsidRDefault="009A4100" w:rsidP="003539DB">
      <w:pPr>
        <w:spacing w:after="0" w:line="240" w:lineRule="auto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333DBF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เสนอ</w:t>
      </w:r>
      <w:r w:rsidRPr="00333DBF">
        <w:rPr>
          <w:rFonts w:ascii="Browallia New" w:hAnsi="Browallia New" w:cs="Browallia New"/>
          <w:color w:val="CF4A02"/>
          <w:sz w:val="26"/>
          <w:szCs w:val="26"/>
          <w:rtl/>
          <w:cs/>
        </w:rPr>
        <w:t xml:space="preserve"> </w:t>
      </w:r>
      <w:r w:rsidRPr="00333DBF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ผู้ถือหุ้น</w:t>
      </w:r>
      <w:r w:rsidR="009227F6" w:rsidRPr="00333DBF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และคณะกรรมการ</w:t>
      </w:r>
      <w:r w:rsidRPr="00333DBF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ของ</w:t>
      </w:r>
      <w:r w:rsidR="007C284F" w:rsidRPr="00333DBF">
        <w:rPr>
          <w:rFonts w:ascii="Browallia New" w:hAnsi="Browallia New" w:cs="Browallia New"/>
          <w:color w:val="CF4A02"/>
          <w:sz w:val="26"/>
          <w:szCs w:val="26"/>
          <w:cs/>
          <w:lang w:bidi="th-TH"/>
        </w:rPr>
        <w:t>บริษัท แอดเทค ฮับ จำกัด (มหาชน)</w:t>
      </w:r>
    </w:p>
    <w:p w14:paraId="0FE7F71B" w14:textId="77777777" w:rsidR="00DA36F6" w:rsidRPr="004C4748" w:rsidRDefault="00DA36F6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0FF80CD" w14:textId="77777777" w:rsidR="0042349D" w:rsidRPr="00333DBF" w:rsidRDefault="0042349D" w:rsidP="00375916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ความเห็น</w:t>
      </w:r>
    </w:p>
    <w:p w14:paraId="74FD28F0" w14:textId="77777777" w:rsidR="00375916" w:rsidRPr="004C4748" w:rsidRDefault="00375916" w:rsidP="00375916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2F1871AE" w14:textId="14440103" w:rsidR="00BC6326" w:rsidRPr="00350CBF" w:rsidRDefault="00BC6326" w:rsidP="00BC6326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350CB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>ข้าพเจ้าเห็นว่า งบการเงินรวม</w:t>
      </w:r>
      <w:r w:rsidRPr="00350CBF">
        <w:rPr>
          <w:rFonts w:ascii="Browallia New" w:hAnsi="Browallia New" w:cs="Browallia New"/>
          <w:sz w:val="26"/>
          <w:szCs w:val="26"/>
          <w:cs/>
          <w:lang w:bidi="th-TH"/>
        </w:rPr>
        <w:t>และงบการเงินเฉพาะกิจการแสดงฐานะการเงินรวม</w:t>
      </w:r>
      <w:r w:rsidR="00691EB0" w:rsidRPr="00350CBF">
        <w:rPr>
          <w:rFonts w:ascii="Browallia New" w:hAnsi="Browallia New" w:cs="Browallia New"/>
          <w:spacing w:val="-4"/>
          <w:sz w:val="26"/>
          <w:szCs w:val="26"/>
          <w:cs/>
          <w:lang w:bidi="th-TH"/>
        </w:rPr>
        <w:t xml:space="preserve">ของบริษัท แอดเทค ฮับ จำกัด (มหาชน) (บริษัท) </w:t>
      </w:r>
      <w:r w:rsidR="00691EB0" w:rsidRPr="000B1F97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และบริษัทย่อย (กลุ่มกิจการ)</w:t>
      </w:r>
      <w:r w:rsidR="00691EB0" w:rsidRPr="000B1F97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0B1F97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และฐานะการเงินเฉพาะกิจการของบริษัท ณ </w:t>
      </w:r>
      <w:r w:rsidR="00F369AE" w:rsidRPr="000B1F97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วันที่ </w:t>
      </w:r>
      <w:r w:rsidR="00233AB4" w:rsidRPr="00233AB4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31</w:t>
      </w:r>
      <w:r w:rsidR="00F369AE" w:rsidRPr="000B1F97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 ธันวาคม พ.ศ. </w:t>
      </w:r>
      <w:r w:rsidR="00233AB4" w:rsidRPr="00233AB4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2564</w:t>
      </w:r>
      <w:r w:rsidR="002E1A8B" w:rsidRPr="000B1F97">
        <w:rPr>
          <w:rFonts w:ascii="Browallia New" w:hAnsi="Browallia New" w:cs="Browallia New"/>
          <w:spacing w:val="-2"/>
          <w:sz w:val="26"/>
          <w:szCs w:val="26"/>
          <w:cs/>
          <w:lang w:val="en-GB" w:bidi="th-TH"/>
        </w:rPr>
        <w:t xml:space="preserve"> </w:t>
      </w:r>
      <w:r w:rsidRPr="000B1F97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และผลการดำเนินงานรวม</w:t>
      </w:r>
      <w:r w:rsidRPr="00350CBF">
        <w:rPr>
          <w:rFonts w:ascii="Browallia New" w:hAnsi="Browallia New" w:cs="Browallia New"/>
          <w:sz w:val="26"/>
          <w:szCs w:val="26"/>
          <w:cs/>
          <w:lang w:bidi="th-TH"/>
        </w:rPr>
        <w:t xml:space="preserve">และผลการดำเนินงานเฉพาะกิจการ </w:t>
      </w:r>
      <w:r w:rsidR="00691EB0" w:rsidRPr="00350CBF">
        <w:rPr>
          <w:rFonts w:ascii="Browallia New" w:hAnsi="Browallia New" w:cs="Browallia New" w:hint="cs"/>
          <w:sz w:val="26"/>
          <w:szCs w:val="26"/>
          <w:cs/>
          <w:lang w:bidi="th-TH"/>
        </w:rPr>
        <w:t>รวมถึง</w:t>
      </w:r>
      <w:r w:rsidRPr="00350CBF">
        <w:rPr>
          <w:rFonts w:ascii="Browallia New" w:hAnsi="Browallia New" w:cs="Browallia New"/>
          <w:sz w:val="26"/>
          <w:szCs w:val="26"/>
          <w:cs/>
          <w:lang w:bidi="th-TH"/>
        </w:rPr>
        <w:t xml:space="preserve">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 </w:t>
      </w:r>
    </w:p>
    <w:p w14:paraId="57CDE8AA" w14:textId="77777777" w:rsidR="00AA046E" w:rsidRPr="004C4748" w:rsidRDefault="00AA046E" w:rsidP="00AC1DD0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1163B467" w14:textId="77777777" w:rsidR="007658D6" w:rsidRPr="00333DBF" w:rsidRDefault="007658D6" w:rsidP="00375916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งบการเงินที่ตรวจสอบ</w:t>
      </w:r>
    </w:p>
    <w:p w14:paraId="390C8373" w14:textId="77777777" w:rsidR="00375916" w:rsidRPr="004C4748" w:rsidRDefault="00375916" w:rsidP="00375916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  <w:lang w:bidi="th-TH"/>
        </w:rPr>
      </w:pPr>
    </w:p>
    <w:p w14:paraId="301B96D0" w14:textId="77777777" w:rsidR="002E1A8B" w:rsidRPr="004C4748" w:rsidRDefault="002E1A8B" w:rsidP="002E1A8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2D7580B5" w14:textId="40671B12" w:rsidR="002E1A8B" w:rsidRPr="004C4748" w:rsidRDefault="002E1A8B" w:rsidP="0024041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233AB4" w:rsidRPr="00233AB4">
        <w:rPr>
          <w:rFonts w:ascii="Browallia New" w:eastAsia="Calibri" w:hAnsi="Browallia New" w:cs="Browallia New"/>
          <w:spacing w:val="-4"/>
          <w:sz w:val="26"/>
          <w:szCs w:val="26"/>
          <w:lang w:val="en-GB"/>
        </w:rPr>
        <w:t>31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233AB4" w:rsidRPr="00233AB4">
        <w:rPr>
          <w:rFonts w:ascii="Browallia New" w:eastAsia="Calibri" w:hAnsi="Browallia New" w:cs="Browallia New"/>
          <w:spacing w:val="-4"/>
          <w:sz w:val="26"/>
          <w:szCs w:val="26"/>
          <w:lang w:val="en-GB"/>
        </w:rPr>
        <w:t>2564</w:t>
      </w:r>
    </w:p>
    <w:p w14:paraId="540DDFAE" w14:textId="77777777" w:rsidR="002E1A8B" w:rsidRPr="004C4748" w:rsidRDefault="002E1A8B" w:rsidP="0024041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</w:p>
    <w:p w14:paraId="334AFD50" w14:textId="77777777" w:rsidR="002E1A8B" w:rsidRPr="004C4748" w:rsidRDefault="002E1A8B" w:rsidP="0024041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สำหรับปีสิ้นสุด</w:t>
      </w:r>
      <w:r w:rsidR="00E4190A" w:rsidRPr="004C4748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วันเดียวกัน</w:t>
      </w:r>
      <w:r w:rsidRPr="004C4748" w:rsidDel="00B1060F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</w:t>
      </w:r>
    </w:p>
    <w:p w14:paraId="5EE4BD81" w14:textId="77777777" w:rsidR="002E1A8B" w:rsidRPr="004C4748" w:rsidRDefault="002E1A8B" w:rsidP="0024041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4"/>
          <w:sz w:val="26"/>
          <w:szCs w:val="26"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4C4748" w:rsidDel="00B1060F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</w:t>
      </w:r>
    </w:p>
    <w:p w14:paraId="0846D6BB" w14:textId="433BD01F" w:rsidR="002E1A8B" w:rsidRPr="004C4748" w:rsidRDefault="002E1A8B" w:rsidP="0024041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4"/>
          <w:sz w:val="26"/>
          <w:szCs w:val="26"/>
          <w:cs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หมายเหตุประกอบงบการเงินรวมและงบการเงินเฉพาะกิจการซึ่ง</w:t>
      </w:r>
      <w:r w:rsidR="007423C0">
        <w:rPr>
          <w:rFonts w:ascii="Browallia New" w:eastAsia="Calibri" w:hAnsi="Browallia New" w:cs="Browallia New" w:hint="cs"/>
          <w:spacing w:val="-4"/>
          <w:sz w:val="26"/>
          <w:szCs w:val="26"/>
          <w:cs/>
        </w:rPr>
        <w:t>ประกอบด้วย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นโยบายการบัญชีที่สำคัญ</w:t>
      </w:r>
      <w:r w:rsidR="007423C0">
        <w:rPr>
          <w:rFonts w:ascii="Browallia New" w:eastAsia="Calibri" w:hAnsi="Browallia New" w:cs="Browallia New" w:hint="cs"/>
          <w:spacing w:val="-4"/>
          <w:sz w:val="26"/>
          <w:szCs w:val="26"/>
          <w:cs/>
        </w:rPr>
        <w:t>และหมายเหตุ</w:t>
      </w:r>
      <w:r w:rsidR="00333DBF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="007423C0">
        <w:rPr>
          <w:rFonts w:ascii="Browallia New" w:eastAsia="Calibri" w:hAnsi="Browallia New" w:cs="Browallia New" w:hint="cs"/>
          <w:spacing w:val="-4"/>
          <w:sz w:val="26"/>
          <w:szCs w:val="26"/>
          <w:cs/>
        </w:rPr>
        <w:t>เรื่องอื่นๆ</w:t>
      </w:r>
    </w:p>
    <w:p w14:paraId="20A887BF" w14:textId="77777777" w:rsidR="00A80D6E" w:rsidRPr="004C4748" w:rsidRDefault="00A80D6E" w:rsidP="00A80D6E">
      <w:pPr>
        <w:spacing w:after="0" w:line="240" w:lineRule="auto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C6C6C9F" w14:textId="77777777" w:rsidR="00A80D6E" w:rsidRPr="00333DBF" w:rsidRDefault="00A80D6E" w:rsidP="00375916">
      <w:pPr>
        <w:spacing w:after="0" w:line="240" w:lineRule="auto"/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</w:pPr>
      <w:r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เกณฑ์ในการแสดงความเห็น</w:t>
      </w:r>
      <w:r w:rsidRPr="00333DBF">
        <w:rPr>
          <w:rFonts w:ascii="Browallia New" w:eastAsia="Calibri" w:hAnsi="Browallia New" w:cs="Browallia New"/>
          <w:color w:val="CF4A02"/>
          <w:sz w:val="26"/>
          <w:szCs w:val="26"/>
          <w:lang w:bidi="th-TH"/>
        </w:rPr>
        <w:t xml:space="preserve"> </w:t>
      </w:r>
    </w:p>
    <w:p w14:paraId="668FFF7A" w14:textId="77777777" w:rsidR="00375916" w:rsidRPr="004C4748" w:rsidRDefault="00375916" w:rsidP="00375916">
      <w:pPr>
        <w:spacing w:after="0" w:line="240" w:lineRule="auto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3D48E4EE" w14:textId="582D467A" w:rsidR="0077019C" w:rsidRPr="004C4748" w:rsidRDefault="00A80D6E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</w:t>
      </w:r>
      <w:r w:rsidR="00AE2201" w:rsidRPr="004C474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ของผู้สอบบัญชีต่อการตรวจสอบงบการเงินรวมและงบการเงินเฉพาะ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ในรายงานของข้าพเจ้า ข้าพเจ้ามีความเป็นอิสระ</w:t>
      </w:r>
      <w:r w:rsidR="00333DB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จากกลุ่ม</w:t>
      </w:r>
      <w:r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กิจการ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และบริษัทตามข้อกำหนดจรรยาบรรณของผู้ประกอบวิชาชีพบัญชี</w:t>
      </w:r>
      <w:r w:rsidR="00C07D9C">
        <w:rPr>
          <w:rFonts w:ascii="Browallia New" w:eastAsia="Calibri" w:hAnsi="Browallia New" w:cs="Browallia New" w:hint="cs"/>
          <w:sz w:val="26"/>
          <w:szCs w:val="26"/>
          <w:cs/>
          <w:lang w:bidi="th-TH"/>
        </w:rPr>
        <w:t>ที่กำหนดโดยสภาวิชาชีพบัญชี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ในส่วนที่เกี่ยวข้องกับการตรวจสอบงบการเงินรวมและงบการเงินเฉพาะ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และข้าพเจ้าได้ปฏิบัติตามความรับผิดชอบด้านจรรยาบรรณอื่น</w:t>
      </w:r>
      <w:r w:rsidRPr="004C474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ๆ </w:t>
      </w:r>
      <w:r w:rsidR="00333DBF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ความเห็นของข้าพเจ้า</w:t>
      </w:r>
    </w:p>
    <w:p w14:paraId="308350BC" w14:textId="77777777" w:rsidR="009F5B83" w:rsidRPr="004C4748" w:rsidRDefault="009F5B83" w:rsidP="00375916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</w:p>
    <w:p w14:paraId="38BD00B5" w14:textId="77777777" w:rsidR="009F5B83" w:rsidRPr="004C4748" w:rsidRDefault="009F5B83" w:rsidP="00375916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sectPr w:rsidR="009F5B83" w:rsidRPr="004C4748" w:rsidSect="009B61F8">
          <w:headerReference w:type="default" r:id="rId8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p w14:paraId="799F1D67" w14:textId="77777777" w:rsidR="00327972" w:rsidRDefault="00327972" w:rsidP="00327972">
      <w:pPr>
        <w:spacing w:after="0" w:line="240" w:lineRule="auto"/>
        <w:rPr>
          <w:rFonts w:ascii="Browallia New" w:eastAsia="Cordia New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ord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เรื่องสำคัญในการตรวจสอบ</w:t>
      </w:r>
    </w:p>
    <w:p w14:paraId="6838001C" w14:textId="77777777" w:rsidR="00327972" w:rsidRDefault="00327972" w:rsidP="00327972">
      <w:pPr>
        <w:spacing w:after="0" w:line="240" w:lineRule="auto"/>
        <w:rPr>
          <w:rFonts w:ascii="Browallia New" w:eastAsia="Cordia New" w:hAnsi="Browallia New" w:cs="Browallia New"/>
          <w:color w:val="000000"/>
          <w:sz w:val="26"/>
          <w:szCs w:val="26"/>
          <w:lang w:val="en-GB" w:bidi="th-TH"/>
        </w:rPr>
      </w:pPr>
    </w:p>
    <w:p w14:paraId="47693093" w14:textId="77777777" w:rsidR="00327972" w:rsidRPr="005D3EDA" w:rsidRDefault="00327972" w:rsidP="00327972">
      <w:pPr>
        <w:spacing w:after="0" w:line="240" w:lineRule="auto"/>
        <w:jc w:val="thaiDistribute"/>
        <w:rPr>
          <w:rFonts w:ascii="Browallia New" w:eastAsia="Cordia New" w:hAnsi="Browallia New" w:cs="Browallia New"/>
          <w:color w:val="000000"/>
          <w:sz w:val="26"/>
          <w:szCs w:val="26"/>
          <w:lang w:val="en-GB" w:bidi="th-TH"/>
        </w:rPr>
      </w:pP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งบการเงินรวมและงบการเงินเฉพาะกิจการสำหรับงวดปัจจุบัน</w:t>
      </w:r>
      <w:r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ข้าพเจ้าได้ระบุเรื่อง</w:t>
      </w:r>
      <w:r w:rsidRPr="006A490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 w:bidi="th-TH"/>
        </w:rPr>
        <w:t>การรับรู้</w:t>
      </w:r>
      <w:r w:rsidRPr="00A72E0C">
        <w:rPr>
          <w:rFonts w:ascii="Browallia New" w:eastAsia="Cordia New" w:hAnsi="Browallia New" w:cs="Browallia New"/>
          <w:color w:val="000000"/>
          <w:sz w:val="26"/>
          <w:szCs w:val="26"/>
          <w:cs/>
          <w:lang w:val="en-GB" w:bidi="th-TH"/>
        </w:rPr>
        <w:t>รายได้</w:t>
      </w:r>
      <w:r>
        <w:rPr>
          <w:rFonts w:ascii="Browallia New" w:eastAsia="Cordia New" w:hAnsi="Browallia New" w:cs="Browallia New" w:hint="cs"/>
          <w:color w:val="000000"/>
          <w:sz w:val="26"/>
          <w:szCs w:val="26"/>
          <w:cs/>
          <w:lang w:val="en-GB" w:bidi="th-TH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ทั้งนี้</w:t>
      </w:r>
      <w:r w:rsidRPr="006A490C">
        <w:rPr>
          <w:rFonts w:ascii="Browallia New" w:hAnsi="Browallia New" w:cs="Browallia New"/>
          <w:sz w:val="26"/>
          <w:szCs w:val="26"/>
        </w:rPr>
        <w:t xml:space="preserve"> </w:t>
      </w:r>
      <w:r w:rsidRPr="006A490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ข้าพเจ้าไม่ได้แสดงความเห็นแยกต่างหากสำหรับเรื่องนี้</w:t>
      </w:r>
    </w:p>
    <w:p w14:paraId="297961A7" w14:textId="77777777" w:rsidR="00327972" w:rsidRDefault="00327972" w:rsidP="00327972">
      <w:pPr>
        <w:spacing w:after="0" w:line="240" w:lineRule="auto"/>
        <w:rPr>
          <w:rFonts w:ascii="Browallia New" w:eastAsia="Cordia New" w:hAnsi="Browallia New" w:cs="Browallia New"/>
          <w:color w:val="000000"/>
          <w:sz w:val="26"/>
          <w:szCs w:val="26"/>
          <w:lang w:val="en-GB" w:bidi="th-TH"/>
        </w:rPr>
      </w:pPr>
    </w:p>
    <w:tbl>
      <w:tblPr>
        <w:tblW w:w="91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60"/>
        <w:gridCol w:w="4535"/>
      </w:tblGrid>
      <w:tr w:rsidR="00327972" w14:paraId="1D66DE38" w14:textId="77777777" w:rsidTr="000B1F97">
        <w:trPr>
          <w:trHeight w:val="389"/>
          <w:tblHeader/>
        </w:trPr>
        <w:tc>
          <w:tcPr>
            <w:tcW w:w="4660" w:type="dxa"/>
            <w:shd w:val="clear" w:color="auto" w:fill="FFA543"/>
            <w:hideMark/>
          </w:tcPr>
          <w:p w14:paraId="30A40CE0" w14:textId="77777777" w:rsidR="00327972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ind w:right="162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lang w:val="en-GB" w:bidi="th-TH"/>
              </w:rPr>
            </w:pPr>
            <w:r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เรื่องสำคัญในการตรวจสอบ</w:t>
            </w:r>
          </w:p>
        </w:tc>
        <w:tc>
          <w:tcPr>
            <w:tcW w:w="4535" w:type="dxa"/>
            <w:shd w:val="clear" w:color="auto" w:fill="FFA543"/>
            <w:hideMark/>
          </w:tcPr>
          <w:p w14:paraId="208EB29C" w14:textId="77777777" w:rsidR="00327972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  <w:lang w:val="en-GB" w:bidi="th-TH"/>
              </w:rPr>
              <w:t>วิธีการตรวจสอบ</w:t>
            </w:r>
          </w:p>
        </w:tc>
      </w:tr>
      <w:tr w:rsidR="00327972" w14:paraId="745EE7A6" w14:textId="77777777" w:rsidTr="000B1F97">
        <w:trPr>
          <w:trHeight w:val="378"/>
        </w:trPr>
        <w:tc>
          <w:tcPr>
            <w:tcW w:w="4660" w:type="dxa"/>
          </w:tcPr>
          <w:p w14:paraId="0E67D221" w14:textId="77777777" w:rsidR="00327972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ind w:right="162"/>
              <w:rPr>
                <w:rFonts w:ascii="Browallia New" w:hAnsi="Browallia New" w:cs="Browallia New"/>
                <w:i/>
                <w:iCs/>
                <w:color w:val="000000"/>
                <w:sz w:val="12"/>
                <w:szCs w:val="12"/>
                <w:cs/>
                <w:lang w:val="en-GB" w:bidi="th-TH"/>
              </w:rPr>
            </w:pPr>
          </w:p>
          <w:p w14:paraId="3FF4EFEA" w14:textId="3F5BB1C3" w:rsidR="009B61F8" w:rsidRPr="009B61F8" w:rsidRDefault="00327972" w:rsidP="009B61F8">
            <w:pPr>
              <w:autoSpaceDE w:val="0"/>
              <w:autoSpaceDN w:val="0"/>
              <w:adjustRightInd w:val="0"/>
              <w:spacing w:after="0" w:line="240" w:lineRule="auto"/>
              <w:ind w:right="162"/>
              <w:rPr>
                <w:rFonts w:ascii="Browallia New" w:hAnsi="Browallia New" w:cs="Browallia New"/>
                <w:i/>
                <w:iCs/>
                <w:color w:val="000000"/>
                <w:sz w:val="12"/>
                <w:szCs w:val="12"/>
                <w:lang w:val="en-GB" w:bidi="th-TH"/>
              </w:rPr>
            </w:pPr>
            <w:r>
              <w:rPr>
                <w:rFonts w:ascii="Browallia New" w:hAnsi="Browallia New" w:cs="Browallia New" w:hint="cs"/>
                <w:b/>
                <w:bCs/>
                <w:i/>
                <w:iCs/>
                <w:color w:val="000000"/>
                <w:sz w:val="26"/>
                <w:szCs w:val="26"/>
                <w:cs/>
                <w:lang w:val="en-GB" w:bidi="th-TH"/>
              </w:rPr>
              <w:t>การรับรู้</w:t>
            </w:r>
            <w:r>
              <w:rPr>
                <w:rFonts w:ascii="Browallia New" w:hAnsi="Browallia New" w:cs="Browallia New"/>
                <w:b/>
                <w:bCs/>
                <w:i/>
                <w:iCs/>
                <w:color w:val="000000"/>
                <w:sz w:val="26"/>
                <w:szCs w:val="26"/>
                <w:cs/>
                <w:lang w:val="en-GB" w:bidi="th-TH"/>
              </w:rPr>
              <w:t>รายได้</w:t>
            </w:r>
          </w:p>
        </w:tc>
        <w:tc>
          <w:tcPr>
            <w:tcW w:w="4535" w:type="dxa"/>
            <w:shd w:val="clear" w:color="auto" w:fill="FAFAFA"/>
          </w:tcPr>
          <w:p w14:paraId="32A4B921" w14:textId="77777777" w:rsidR="00327972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</w:pPr>
          </w:p>
        </w:tc>
      </w:tr>
      <w:tr w:rsidR="009B61F8" w14:paraId="5C0B618A" w14:textId="77777777" w:rsidTr="009B61F8">
        <w:trPr>
          <w:trHeight w:val="70"/>
        </w:trPr>
        <w:tc>
          <w:tcPr>
            <w:tcW w:w="4660" w:type="dxa"/>
          </w:tcPr>
          <w:p w14:paraId="3BE5A726" w14:textId="77777777" w:rsidR="009B61F8" w:rsidRPr="009B61F8" w:rsidRDefault="009B61F8" w:rsidP="00A8504F">
            <w:pPr>
              <w:autoSpaceDE w:val="0"/>
              <w:autoSpaceDN w:val="0"/>
              <w:adjustRightInd w:val="0"/>
              <w:spacing w:after="0" w:line="240" w:lineRule="auto"/>
              <w:ind w:right="162"/>
              <w:rPr>
                <w:rFonts w:ascii="Browallia New" w:hAnsi="Browallia New" w:cs="Browallia New"/>
                <w:i/>
                <w:iCs/>
                <w:color w:val="000000"/>
                <w:sz w:val="12"/>
                <w:szCs w:val="12"/>
                <w:cs/>
                <w:lang w:val="en-GB" w:bidi="th-TH"/>
              </w:rPr>
            </w:pPr>
          </w:p>
        </w:tc>
        <w:tc>
          <w:tcPr>
            <w:tcW w:w="4535" w:type="dxa"/>
            <w:shd w:val="clear" w:color="auto" w:fill="FAFAFA"/>
          </w:tcPr>
          <w:p w14:paraId="744A28C7" w14:textId="77777777" w:rsidR="009B61F8" w:rsidRPr="009B61F8" w:rsidRDefault="009B61F8" w:rsidP="00A8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</w:tr>
      <w:tr w:rsidR="00327972" w:rsidRPr="003F77D8" w14:paraId="2478B392" w14:textId="77777777" w:rsidTr="0045465E">
        <w:tc>
          <w:tcPr>
            <w:tcW w:w="4660" w:type="dxa"/>
          </w:tcPr>
          <w:p w14:paraId="77E9C223" w14:textId="049F0630" w:rsidR="00327972" w:rsidRPr="004C022B" w:rsidRDefault="00327972" w:rsidP="009B61F8">
            <w:pPr>
              <w:autoSpaceDE w:val="0"/>
              <w:autoSpaceDN w:val="0"/>
              <w:adjustRightInd w:val="0"/>
              <w:spacing w:after="0" w:line="240" w:lineRule="auto"/>
              <w:ind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454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อ้างอิงถึงหมายเหตุประกอบงบการเงิน</w:t>
            </w:r>
            <w:r w:rsidRPr="0045465E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ข้อ </w:t>
            </w:r>
            <w:r w:rsidR="00233AB4" w:rsidRPr="00233AB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5</w:t>
            </w:r>
            <w:r w:rsidRPr="0045465E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="00233AB4" w:rsidRPr="00233AB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16</w:t>
            </w:r>
            <w:r w:rsidRPr="0045465E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เรื่อง การรับรู้รายได้</w:t>
            </w:r>
            <w:r w:rsidR="004855E2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และหมายเหตุประกอบงบการเงิน</w:t>
            </w:r>
            <w:r w:rsidR="005C4A92"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ข้อ </w:t>
            </w:r>
            <w:r w:rsidR="00233AB4" w:rsidRPr="00233AB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9</w:t>
            </w:r>
            <w:r w:rsidR="00234CB1"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ข้อมูลจำแนกตามส่วนงาน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</w:t>
            </w:r>
          </w:p>
          <w:p w14:paraId="5DC9BC36" w14:textId="77777777" w:rsidR="00327972" w:rsidRPr="004C022B" w:rsidRDefault="00327972" w:rsidP="009B61F8">
            <w:pPr>
              <w:autoSpaceDE w:val="0"/>
              <w:autoSpaceDN w:val="0"/>
              <w:adjustRightInd w:val="0"/>
              <w:spacing w:after="0" w:line="240" w:lineRule="auto"/>
              <w:ind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1F465B6E" w14:textId="69181AD5" w:rsidR="00327972" w:rsidRPr="004C022B" w:rsidRDefault="001A15B0" w:rsidP="009B61F8">
            <w:pPr>
              <w:autoSpaceDE w:val="0"/>
              <w:autoSpaceDN w:val="0"/>
              <w:adjustRightInd w:val="0"/>
              <w:spacing w:after="0" w:line="240" w:lineRule="auto"/>
              <w:ind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กลุ่มกิจการดำเนินธุรกิจหลักโดย</w:t>
            </w:r>
            <w:r w:rsidR="00327972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="00327972"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ให้บริการ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ดิจิทัลคอนเทนต์</w:t>
            </w:r>
            <w:r w:rsidR="00327972"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ผ่านช่องทางโทรคมนาคม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ในระหว่างปี พ.ศ.</w:t>
            </w:r>
            <w:r w:rsidR="00233AB4" w:rsidRPr="00233AB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2564</w:t>
            </w:r>
            <w:r w:rsidR="00234CB1"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กลุ่มกิจการรับรู้รายได้จากบริการดังกล่าวเป็นจำนวน </w:t>
            </w:r>
            <w:r w:rsidR="00233AB4" w:rsidRPr="00233AB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442</w:t>
            </w:r>
            <w:r w:rsidR="00234CB1"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.</w:t>
            </w:r>
            <w:r w:rsidR="00233AB4" w:rsidRPr="00233AB4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>40</w:t>
            </w:r>
            <w:r w:rsidR="00234CB1"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t xml:space="preserve"> </w:t>
            </w:r>
            <w:r w:rsidR="00234CB1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ล้านบาท </w:t>
            </w:r>
            <w:r w:rsidR="009B61F8"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  <w:br/>
            </w:r>
            <w:r w:rsidR="00234CB1" w:rsidRPr="004C022B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คิดเป็นร้อยละ </w:t>
            </w:r>
            <w:r w:rsidR="00233AB4" w:rsidRPr="00233AB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85</w:t>
            </w:r>
            <w:r w:rsidR="008B544C" w:rsidRPr="004C022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.</w:t>
            </w:r>
            <w:r w:rsidR="00233AB4" w:rsidRPr="00233AB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>90</w:t>
            </w:r>
            <w:r w:rsidR="00234CB1" w:rsidRPr="004C022B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 xml:space="preserve"> ของรายได้รวมของกลุ่มกิจการ</w:t>
            </w:r>
            <w:r w:rsidR="005C4A92" w:rsidRPr="004C022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GB" w:bidi="th-TH"/>
              </w:rPr>
              <w:t xml:space="preserve"> </w:t>
            </w:r>
            <w:r w:rsidR="00327972" w:rsidRPr="004C022B">
              <w:rPr>
                <w:rFonts w:ascii="Browallia New" w:hAnsi="Browallia New" w:cs="Browallia New" w:hint="cs"/>
                <w:color w:val="000000"/>
                <w:spacing w:val="-4"/>
                <w:sz w:val="26"/>
                <w:szCs w:val="26"/>
                <w:cs/>
                <w:lang w:val="en-GB" w:bidi="th-TH"/>
              </w:rPr>
              <w:t>กลุ่มกิจการ</w:t>
            </w:r>
            <w:r w:rsidR="00327972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บันทึกรายได้</w:t>
            </w:r>
            <w:r w:rsidR="00EE22BB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นี้</w:t>
            </w:r>
            <w:r w:rsidR="00327972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 โดยอ้างอิงตามข้อมูลที่เกิดขึ้นจากระบบ</w:t>
            </w:r>
            <w:r w:rsidR="0045465E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br/>
            </w:r>
            <w:r w:rsidR="00327972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ของกลุ่มกิจการ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ที่เชื่อมต่อกับ</w:t>
            </w:r>
            <w:r w:rsidR="00327972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ระบบของผู้ให้บริการเครือข่ายโทรคมนาคม ดังนั้นกลุ่มกิจการมีความเสี่ยงที่ข้อมูลที่ได้จากระบบ</w:t>
            </w:r>
            <w:r w:rsidR="00327972"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เทคโนโลยีสารสนเทศ</w:t>
            </w:r>
            <w:r w:rsidR="00327972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ซึ่งนำมาใช้ในการบันทึกรายได้อาจจะไม่ถูกต้องหรือไม่ครบถ้วน </w:t>
            </w:r>
          </w:p>
          <w:p w14:paraId="692E4F71" w14:textId="77777777" w:rsidR="00327972" w:rsidRPr="004C022B" w:rsidRDefault="00327972" w:rsidP="009B61F8">
            <w:pPr>
              <w:autoSpaceDE w:val="0"/>
              <w:autoSpaceDN w:val="0"/>
              <w:adjustRightInd w:val="0"/>
              <w:spacing w:after="0" w:line="240" w:lineRule="auto"/>
              <w:ind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1D3C27FF" w14:textId="0FA5AC78" w:rsidR="00327972" w:rsidRPr="004C022B" w:rsidRDefault="00764535" w:rsidP="00764535">
            <w:pPr>
              <w:autoSpaceDE w:val="0"/>
              <w:autoSpaceDN w:val="0"/>
              <w:adjustRightInd w:val="0"/>
              <w:spacing w:after="0" w:line="240" w:lineRule="auto"/>
              <w:ind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ข้าพเจ้าให้ความสำคัญกับเรื่องความถูกต้องและครบถ้วนของการรับรู้รายได้ เนื่องจากเรื่องดังกล่าวมีความเสี่ยงสูงในการแสดงข้อมูลที่ขัดต่อข้อเท็จจริงอันเป็นสาระสำคัญ อีกทั้งจำนวนเงินของรายได้ประเภทนี้มีสาระสำคัญอย่างมากต่องบการเงินของกลุ่มกิจการ</w:t>
            </w:r>
          </w:p>
          <w:p w14:paraId="27D711D1" w14:textId="77777777" w:rsidR="00327972" w:rsidRPr="004C022B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00D350E7" w14:textId="77777777" w:rsidR="00327972" w:rsidRPr="004C022B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</w:tc>
        <w:tc>
          <w:tcPr>
            <w:tcW w:w="4535" w:type="dxa"/>
            <w:shd w:val="clear" w:color="auto" w:fill="FAFAFA"/>
          </w:tcPr>
          <w:p w14:paraId="45D35674" w14:textId="77777777" w:rsidR="00327972" w:rsidRPr="004C022B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วิธี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การ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ตรวจสอบ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>ที่สำคัญ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bidi="th-TH"/>
              </w:rPr>
              <w:t>ของข้าพเจ้า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bidi="th-TH"/>
              </w:rPr>
              <w:t xml:space="preserve"> รวมถึงเรื่องดังต่อไปนี้</w:t>
            </w:r>
          </w:p>
          <w:p w14:paraId="57A8843F" w14:textId="77777777" w:rsidR="00327972" w:rsidRPr="004C022B" w:rsidRDefault="00327972" w:rsidP="00A8504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6E63D99" w14:textId="0AB526B9" w:rsidR="00327972" w:rsidRPr="004C022B" w:rsidRDefault="00327972" w:rsidP="009B61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15" w:hanging="2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ประเมินและ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ทดสอบ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การควบคุมทั่วไปของระบบ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เทคโนโลยีสารสนเทศ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ของ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กลุ่ม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กิจการ รวมถึงกระบวนการควบคุมการแก้ไข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 xml:space="preserve">เปลี่ยนแปลงและจำกัดการเข้าถึงระบบ </w:t>
            </w:r>
            <w:r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โดยมี</w:t>
            </w:r>
            <w:r w:rsidRPr="004C022B"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eastAsia="en-GB"/>
              </w:rPr>
              <w:t>ผู้</w:t>
            </w:r>
            <w:r w:rsidR="00093423"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เชี่ยวชาญ</w:t>
            </w:r>
            <w:r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เฉพาะทางสำหรับ</w:t>
            </w:r>
            <w:r w:rsidRPr="004C022B"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eastAsia="en-GB"/>
              </w:rPr>
              <w:t>ระบบเทคโนโลยีสารสนเทศ</w:t>
            </w:r>
            <w:r w:rsidR="00093423"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ในบริษัทของข้าพเจ้า</w:t>
            </w:r>
            <w:r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ทำการทดสอบการควบคุมทั่วไปและทดสอบรายงาน</w:t>
            </w:r>
            <w:r w:rsidR="006B49A9"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รายได้ค่าบริการ</w:t>
            </w:r>
            <w:r w:rsidR="005052E3" w:rsidRPr="004C022B">
              <w:rPr>
                <w:rFonts w:ascii="Browallia New" w:hAnsi="Browallia New" w:cs="Browallia New"/>
                <w:noProof/>
                <w:sz w:val="26"/>
                <w:szCs w:val="26"/>
                <w:lang w:val="en-GB" w:eastAsia="en-GB"/>
              </w:rPr>
              <w:t xml:space="preserve"> </w:t>
            </w:r>
            <w:r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ที่ได้รับจากระบบซึ่งถูกนำไปใช้ในการบันทึกรับรู้รายได้เพื่อให้เกิดความเชื่อมั่นและความน่าเชื่อถือ</w:t>
            </w:r>
          </w:p>
          <w:p w14:paraId="79D6192E" w14:textId="77777777" w:rsidR="00327972" w:rsidRPr="004C022B" w:rsidRDefault="00327972" w:rsidP="009B61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15" w:hanging="2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ประเมินและ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ทดสอบ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การควบคุมภายในสำหรับ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วงจรรายได้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และลูกหนี้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กลุ่มกิจการ </w:t>
            </w:r>
          </w:p>
          <w:p w14:paraId="2590EAA1" w14:textId="51C71803" w:rsidR="00327972" w:rsidRPr="004C022B" w:rsidRDefault="00327972" w:rsidP="009B61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15" w:hanging="2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ทดสอบ</w:t>
            </w:r>
            <w:r w:rsidR="00EE22BB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ความถูกต้อง</w:t>
            </w:r>
            <w:r w:rsidR="00EE22BB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ของ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ค่าบริการที่ตั้งค่าในระบบว่า</w:t>
            </w:r>
            <w:r w:rsidR="00EE22BB"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 xml:space="preserve">ตรงตามสัญญาที่ได้ทำกับลูกค้า </w:t>
            </w:r>
          </w:p>
          <w:p w14:paraId="4385F223" w14:textId="2288C623" w:rsidR="00327972" w:rsidRPr="004C022B" w:rsidRDefault="00327972" w:rsidP="009B61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15" w:hanging="2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ทดสอบยอดรายได้ในแต่ละเดือนที่บันทึกในบัญชีแยก</w:t>
            </w:r>
            <w:r w:rsidR="003F77D8"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ประเภททั่วไป โดยกระทบยอดกับ</w:t>
            </w:r>
            <w:r w:rsidR="006B49A9" w:rsidRPr="004C022B">
              <w:rPr>
                <w:rFonts w:ascii="Browallia New" w:hAnsi="Browallia New" w:cs="Browallia New" w:hint="cs"/>
                <w:noProof/>
                <w:sz w:val="26"/>
                <w:szCs w:val="26"/>
                <w:cs/>
                <w:lang w:val="en-GB" w:eastAsia="en-GB"/>
              </w:rPr>
              <w:t>รายงานรายได้ค่าบริการ</w:t>
            </w:r>
            <w:r w:rsidR="004E2733"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ซึ่ง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ได้รับจากระบบของ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ผู้ให้บริการเครือข่ายโทรคมนาคม</w:t>
            </w:r>
          </w:p>
          <w:p w14:paraId="04A705C8" w14:textId="2DEDE115" w:rsidR="00327972" w:rsidRPr="004C022B" w:rsidRDefault="00327972" w:rsidP="009B61F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15" w:right="-35" w:hanging="2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ทดสอบ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รายได้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/>
              </w:rPr>
              <w:t>ที่บันทึก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รายการ</w:t>
            </w: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ของ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กลุ่มกิจการกับใบแจ้งหนี้ และการได้รับชำระเงินจากลูกหนี้</w:t>
            </w:r>
          </w:p>
          <w:p w14:paraId="64B8792D" w14:textId="77777777" w:rsidR="007A650F" w:rsidRPr="004C022B" w:rsidRDefault="007A650F" w:rsidP="007A650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15" w:right="-35" w:hanging="21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ตรวจรายงานรายได้ค่าบริการในเดือนถัดไปหลังจากปิดบัญชีสิ้นงวดเพื่อตรวจตัดยอดรายได้ ณ วันสิ้นปีและประเมินว่ากลุ่มกิจการบันทึกรายได้อย่างครบถ้วนและถูกต้องตรงตามรอบบัญชี</w:t>
            </w:r>
          </w:p>
          <w:p w14:paraId="7D9E2DA9" w14:textId="77777777" w:rsidR="00327972" w:rsidRPr="004C022B" w:rsidRDefault="00327972" w:rsidP="009B61F8">
            <w:pPr>
              <w:autoSpaceDE w:val="0"/>
              <w:autoSpaceDN w:val="0"/>
              <w:adjustRightInd w:val="0"/>
              <w:spacing w:after="0" w:line="240" w:lineRule="auto"/>
              <w:ind w:right="-35"/>
              <w:rPr>
                <w:rFonts w:ascii="Browallia New" w:hAnsi="Browallia New" w:cs="Browallia New"/>
                <w:color w:val="000000"/>
                <w:sz w:val="26"/>
                <w:szCs w:val="26"/>
                <w:lang w:val="en-GB" w:bidi="th-TH"/>
              </w:rPr>
            </w:pPr>
          </w:p>
          <w:p w14:paraId="384AB118" w14:textId="4043A87E" w:rsidR="00327972" w:rsidRPr="004C022B" w:rsidRDefault="00327972" w:rsidP="009B61F8">
            <w:pPr>
              <w:tabs>
                <w:tab w:val="left" w:pos="4437"/>
              </w:tabs>
              <w:autoSpaceDE w:val="0"/>
              <w:autoSpaceDN w:val="0"/>
              <w:adjustRightInd w:val="0"/>
              <w:spacing w:after="0" w:line="240" w:lineRule="auto"/>
              <w:ind w:right="-3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</w:pP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จาก</w:t>
            </w:r>
            <w:r w:rsidR="009425D9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>การ</w:t>
            </w:r>
            <w:r w:rsidRPr="004C022B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  <w:lang w:val="en-GB" w:bidi="th-TH"/>
              </w:rPr>
              <w:t xml:space="preserve">ปฎิบัติงานดังกล่าว </w:t>
            </w:r>
            <w:r w:rsidR="007A650F" w:rsidRPr="004C022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 w:bidi="th-TH"/>
              </w:rPr>
              <w:t>ข้าพเจ้าไม่พบประเด็นจากรายการที่ข้าพเจ้าได้ทำการทดสอบ</w:t>
            </w:r>
          </w:p>
        </w:tc>
      </w:tr>
      <w:tr w:rsidR="00EC0EA3" w14:paraId="20152692" w14:textId="77777777" w:rsidTr="004C022B">
        <w:tc>
          <w:tcPr>
            <w:tcW w:w="4660" w:type="dxa"/>
            <w:tcBorders>
              <w:bottom w:val="single" w:sz="4" w:space="0" w:color="FFA543"/>
            </w:tcBorders>
          </w:tcPr>
          <w:p w14:paraId="3E6951E3" w14:textId="77777777" w:rsidR="00EC0EA3" w:rsidRPr="009B61F8" w:rsidRDefault="00EC0EA3" w:rsidP="00A8504F">
            <w:pPr>
              <w:autoSpaceDE w:val="0"/>
              <w:autoSpaceDN w:val="0"/>
              <w:adjustRightInd w:val="0"/>
              <w:spacing w:after="0" w:line="240" w:lineRule="auto"/>
              <w:ind w:right="15"/>
              <w:jc w:val="thaiDistribute"/>
              <w:rPr>
                <w:rFonts w:ascii="Browallia New" w:hAnsi="Browallia New" w:cs="Browallia New"/>
                <w:color w:val="000000"/>
                <w:spacing w:val="-8"/>
                <w:sz w:val="12"/>
                <w:szCs w:val="12"/>
                <w:cs/>
                <w:lang w:bidi="th-TH"/>
              </w:rPr>
            </w:pPr>
          </w:p>
        </w:tc>
        <w:tc>
          <w:tcPr>
            <w:tcW w:w="4535" w:type="dxa"/>
            <w:tcBorders>
              <w:bottom w:val="single" w:sz="4" w:space="0" w:color="FFA543"/>
            </w:tcBorders>
            <w:shd w:val="clear" w:color="auto" w:fill="FAFAFA"/>
          </w:tcPr>
          <w:p w14:paraId="69774814" w14:textId="77777777" w:rsidR="00EC0EA3" w:rsidRPr="009B61F8" w:rsidRDefault="00EC0EA3" w:rsidP="00A8504F">
            <w:pPr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cs/>
                <w:lang w:bidi="th-TH"/>
              </w:rPr>
            </w:pPr>
          </w:p>
        </w:tc>
      </w:tr>
    </w:tbl>
    <w:p w14:paraId="2E7FF806" w14:textId="67273BA9" w:rsidR="0045406E" w:rsidRPr="000B1F97" w:rsidRDefault="000B1F97" w:rsidP="0045406E">
      <w:pPr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b/>
          <w:bCs/>
          <w:color w:val="CF4A02"/>
          <w:sz w:val="28"/>
          <w:szCs w:val="28"/>
          <w:lang w:bidi="th-TH"/>
        </w:rPr>
        <w:br w:type="page"/>
      </w:r>
      <w:r w:rsidR="0045406E" w:rsidRPr="000B1F97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 xml:space="preserve">ข้อมูลอื่น </w:t>
      </w:r>
    </w:p>
    <w:p w14:paraId="7E5ABC4B" w14:textId="77777777" w:rsidR="0045406E" w:rsidRDefault="0045406E" w:rsidP="0045406E">
      <w:pPr>
        <w:spacing w:after="0" w:line="240" w:lineRule="auto"/>
        <w:rPr>
          <w:rFonts w:ascii="Browallia New" w:eastAsia="Calibri" w:hAnsi="Browallia New" w:cs="Browallia New"/>
          <w:b/>
          <w:bCs/>
          <w:color w:val="C00000"/>
          <w:sz w:val="12"/>
          <w:szCs w:val="12"/>
          <w:lang w:bidi="th-TH"/>
        </w:rPr>
      </w:pPr>
    </w:p>
    <w:p w14:paraId="79F67956" w14:textId="171C7B06" w:rsidR="0045406E" w:rsidRPr="00333DBF" w:rsidRDefault="0045406E" w:rsidP="0045406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val="en-GB" w:bidi="th-TH"/>
        </w:rPr>
      </w:pPr>
      <w:r w:rsidRPr="00333DBF">
        <w:rPr>
          <w:rFonts w:ascii="Browallia New" w:hAnsi="Browallia New" w:cs="Browallia New"/>
          <w:color w:val="000000"/>
          <w:spacing w:val="-6"/>
          <w:sz w:val="26"/>
          <w:szCs w:val="26"/>
          <w:cs/>
          <w:lang w:bidi="th-TH"/>
        </w:rPr>
        <w:t>กรรมการ</w:t>
      </w:r>
      <w:r w:rsidRPr="00333DBF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>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</w:t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และ</w:t>
      </w:r>
      <w:r w:rsidR="00333DB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งบการเงินเฉพาะ</w:t>
      </w:r>
      <w:r w:rsidRPr="00333DBF">
        <w:rPr>
          <w:rFonts w:ascii="Browallia New" w:hAnsi="Browallia New" w:cs="Browallia New"/>
          <w:sz w:val="26"/>
          <w:szCs w:val="26"/>
          <w:cs/>
          <w:lang w:bidi="th-TH"/>
        </w:rPr>
        <w:t xml:space="preserve">กิจการ </w:t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7F99CE40" w14:textId="77777777" w:rsidR="0045406E" w:rsidRPr="002D597A" w:rsidRDefault="0045406E" w:rsidP="0045406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12"/>
          <w:szCs w:val="12"/>
          <w:lang w:val="en-GB" w:bidi="th-TH"/>
        </w:rPr>
      </w:pPr>
    </w:p>
    <w:p w14:paraId="4A8A70C0" w14:textId="3AA85193" w:rsidR="0045406E" w:rsidRPr="00333DBF" w:rsidRDefault="0045406E" w:rsidP="0045406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</w:t>
      </w:r>
      <w:r w:rsidRPr="00333DBF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ไม่ครอบคลุมถึงข้อมูลอื่น และข้าพเจ้าไม่ได้ให้ความเชื่อมั่น</w:t>
      </w:r>
      <w:r w:rsidR="00333DB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ต่อข้อมูลอื่น</w:t>
      </w:r>
    </w:p>
    <w:p w14:paraId="3C144733" w14:textId="77777777" w:rsidR="0045406E" w:rsidRPr="002D597A" w:rsidRDefault="0045406E" w:rsidP="0045406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pacing w:val="-2"/>
          <w:sz w:val="12"/>
          <w:szCs w:val="12"/>
          <w:lang w:val="en-GB" w:bidi="th-TH"/>
        </w:rPr>
      </w:pPr>
    </w:p>
    <w:p w14:paraId="70FC3402" w14:textId="664E3750" w:rsidR="0045406E" w:rsidRPr="00333DBF" w:rsidRDefault="0045406E" w:rsidP="0045406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333DB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</w:t>
      </w:r>
      <w:r w:rsidRPr="00333DBF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กิจการ</w:t>
      </w:r>
      <w:r w:rsidRPr="00333DBF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 w:bidi="th-TH"/>
        </w:rPr>
        <w:t>คือ การอ่านและพิจารณาว่า</w:t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ข้อมูลอื่นมีความขัดแย้งที่มีสาระสำคัญกับงบการเงินรวมและงบการเงินเฉพาะ</w:t>
      </w:r>
      <w:r w:rsidRPr="00333DBF">
        <w:rPr>
          <w:rFonts w:ascii="Browallia New" w:hAnsi="Browallia New" w:cs="Browallia New"/>
          <w:sz w:val="26"/>
          <w:szCs w:val="26"/>
          <w:cs/>
          <w:lang w:bidi="th-TH"/>
        </w:rPr>
        <w:t xml:space="preserve">กิจการ </w:t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หรือกับความรู้ที่ได้รับจากการตรวจสอบ</w:t>
      </w:r>
      <w:r w:rsidR="00333DBF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br/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166431AE" w14:textId="77777777" w:rsidR="0045406E" w:rsidRPr="00333DBF" w:rsidRDefault="0045406E" w:rsidP="0045406E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</w:p>
    <w:p w14:paraId="7CB82975" w14:textId="11011A8B" w:rsidR="009B6852" w:rsidRPr="00333DBF" w:rsidRDefault="0045406E" w:rsidP="00FC71D3">
      <w:pPr>
        <w:snapToGrid w:val="0"/>
        <w:spacing w:after="0" w:line="240" w:lineRule="auto"/>
        <w:jc w:val="thaiDistribute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9B61F8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</w:t>
      </w:r>
      <w:r w:rsidRPr="00333DBF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 xml:space="preserve">เรื่องดังกล่าวกับคณะกรรมการตรวจสอบ </w:t>
      </w:r>
    </w:p>
    <w:p w14:paraId="126E49A0" w14:textId="77777777" w:rsidR="00FC71D3" w:rsidRDefault="00FC71D3" w:rsidP="00375916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lang w:bidi="th-TH"/>
        </w:rPr>
      </w:pPr>
    </w:p>
    <w:p w14:paraId="45D0F360" w14:textId="45CADC32" w:rsidR="0042349D" w:rsidRPr="00333DBF" w:rsidRDefault="0042349D" w:rsidP="00375916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</w:rPr>
      </w:pPr>
      <w:r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ความรับผิดชอบของ</w:t>
      </w:r>
      <w:r w:rsidR="002E1A8B"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กรรมการ</w:t>
      </w:r>
      <w:r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cs/>
          <w:lang w:bidi="th-TH"/>
        </w:rPr>
        <w:t>ต่องบการเงิน</w:t>
      </w:r>
      <w:r w:rsidR="00F40F78" w:rsidRPr="00333DB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333DB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  <w:r w:rsidRPr="00333DBF">
        <w:rPr>
          <w:rFonts w:ascii="Browallia New" w:eastAsia="Calibri" w:hAnsi="Browallia New" w:cs="Browallia New"/>
          <w:b/>
          <w:bCs/>
          <w:color w:val="CF4A02"/>
          <w:sz w:val="26"/>
          <w:szCs w:val="26"/>
          <w:rtl/>
          <w:cs/>
        </w:rPr>
        <w:t xml:space="preserve"> </w:t>
      </w:r>
    </w:p>
    <w:p w14:paraId="7C15789F" w14:textId="77777777" w:rsidR="00375916" w:rsidRPr="004C4748" w:rsidRDefault="00375916" w:rsidP="00375916">
      <w:pPr>
        <w:snapToGrid w:val="0"/>
        <w:spacing w:after="0" w:line="240" w:lineRule="auto"/>
        <w:rPr>
          <w:rFonts w:ascii="Browallia New" w:eastAsia="Calibri" w:hAnsi="Browallia New" w:cs="Browallia New"/>
          <w:sz w:val="12"/>
          <w:szCs w:val="12"/>
          <w:rtl/>
        </w:rPr>
      </w:pPr>
    </w:p>
    <w:p w14:paraId="5EC1684A" w14:textId="6A9EBE0C" w:rsidR="0042349D" w:rsidRPr="004C4748" w:rsidRDefault="002E1A8B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B31239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มี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หน้าที่รับผิดชอบในการจัดทำและนำเสนองบการเงิน</w:t>
      </w:r>
      <w:r w:rsidR="00F40F78"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4C474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เหล่านี้</w:t>
      </w:r>
      <w:r w:rsidR="007B1BED" w:rsidRPr="004C474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โดยถูกต้องตามที่ควรตามมาตรฐานการรายงานทางการเงิน และรับผิดชอบเกี่ยวกับการควบคุมภายในที่</w:t>
      </w:r>
      <w:r w:rsidR="00BA217C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พิจารณาว่าจำเป็น</w:t>
      </w:r>
      <w:r w:rsidR="007B1BED" w:rsidRPr="004C474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เพื่อให้สามารถจัดทำ</w:t>
      </w:r>
      <w:r w:rsidR="00F369AE" w:rsidRPr="004C474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</w:t>
      </w:r>
      <w:r w:rsidR="00F40F78"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4C474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ที่ปราศจากการแสดงข้อมูลที่ขัดต่อข้อเท็จจริงอันเป็นสาระสำคัญไม่ว่าจะเกิดจาก</w:t>
      </w:r>
      <w:r w:rsidR="00A23DD8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การทุจริตหรือข้อผิดพลาด </w:t>
      </w:r>
    </w:p>
    <w:p w14:paraId="3CCADAE4" w14:textId="77777777" w:rsidR="007B1BED" w:rsidRPr="004C4748" w:rsidRDefault="007B1BED" w:rsidP="00AC1DD0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4D3C27E8" w14:textId="510DC3B6" w:rsidR="00F369AE" w:rsidRPr="004C4748" w:rsidRDefault="0042349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ในการจัดทำงบการเงิน</w:t>
      </w:r>
      <w:r w:rsidR="00F40F78"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</w:t>
      </w:r>
      <w:r w:rsidR="00BA217C" w:rsidRPr="004C4748">
        <w:rPr>
          <w:rFonts w:ascii="Browallia New" w:hAnsi="Browallia New" w:cs="Browallia New"/>
          <w:sz w:val="26"/>
          <w:szCs w:val="26"/>
          <w:cs/>
          <w:lang w:bidi="th-TH"/>
        </w:rPr>
        <w:t>กิจการ</w:t>
      </w:r>
      <w:r w:rsidR="007B1BED" w:rsidRPr="004C4748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="002E1A8B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รับผิดชอบในการประเมินความสามารถของ</w:t>
      </w:r>
      <w:r w:rsidR="00F40F78" w:rsidRPr="004C4748">
        <w:rPr>
          <w:rFonts w:ascii="Browallia New" w:hAnsi="Browallia New" w:cs="Browallia New"/>
          <w:sz w:val="26"/>
          <w:szCs w:val="26"/>
          <w:cs/>
          <w:lang w:bidi="th-TH"/>
        </w:rPr>
        <w:t>กลุ่ม</w:t>
      </w:r>
      <w:r w:rsidR="00150892"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กิจการ</w:t>
      </w:r>
      <w:r w:rsidR="00204713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="00F40F78" w:rsidRPr="004C4748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 xml:space="preserve">บริษัทในการดำเนินงานต่อเนื่อง เปิดเผยเรื่องที่เกี่ยวกับการดำเนินงานต่อเนื่อง </w:t>
      </w:r>
      <w:r w:rsidR="00122CD6" w:rsidRPr="004C4748">
        <w:rPr>
          <w:rFonts w:ascii="Browallia New" w:hAnsi="Browallia New" w:cs="Browallia New"/>
          <w:sz w:val="26"/>
          <w:szCs w:val="26"/>
          <w:lang w:val="en-GB" w:bidi="th-TH"/>
        </w:rPr>
        <w:t>(</w:t>
      </w:r>
      <w:r w:rsidR="00122CD6"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ตามความเหมาะสม</w:t>
      </w:r>
      <w:r w:rsidR="00122CD6" w:rsidRPr="004C4748">
        <w:rPr>
          <w:rFonts w:ascii="Browallia New" w:hAnsi="Browallia New" w:cs="Browallia New"/>
          <w:sz w:val="26"/>
          <w:szCs w:val="26"/>
          <w:lang w:val="en-GB" w:bidi="th-TH"/>
        </w:rPr>
        <w:t xml:space="preserve">) </w:t>
      </w:r>
      <w:r w:rsidR="00F6158F" w:rsidRPr="004C4748">
        <w:rPr>
          <w:rFonts w:ascii="Browallia New" w:hAnsi="Browallia New" w:cs="Browallia New"/>
          <w:sz w:val="26"/>
          <w:szCs w:val="26"/>
          <w:cs/>
          <w:lang w:bidi="th-TH"/>
        </w:rPr>
        <w:t>และการใช้เกณฑ์</w:t>
      </w:r>
      <w:r w:rsidR="00204713">
        <w:rPr>
          <w:rFonts w:ascii="Browallia New" w:hAnsi="Browallia New" w:cs="Browallia New"/>
          <w:sz w:val="26"/>
          <w:szCs w:val="26"/>
          <w:lang w:bidi="th-TH"/>
        </w:rPr>
        <w:br/>
      </w:r>
      <w:r w:rsidR="00F6158F" w:rsidRPr="004C4748">
        <w:rPr>
          <w:rFonts w:ascii="Browallia New" w:hAnsi="Browallia New" w:cs="Browallia New"/>
          <w:sz w:val="26"/>
          <w:szCs w:val="26"/>
          <w:cs/>
          <w:lang w:bidi="th-TH"/>
        </w:rPr>
        <w:t>การบัญชีสำหรับการดำเนินงานต่อเนื่อง</w:t>
      </w:r>
      <w:r w:rsidR="007B1BED" w:rsidRPr="004C474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F6158F" w:rsidRPr="004C4748">
        <w:rPr>
          <w:rFonts w:ascii="Browallia New" w:hAnsi="Browallia New" w:cs="Browallia New"/>
          <w:sz w:val="26"/>
          <w:szCs w:val="26"/>
          <w:cs/>
          <w:lang w:bidi="th-TH"/>
        </w:rPr>
        <w:t>เว้นแต่</w:t>
      </w:r>
      <w:r w:rsidR="002E1A8B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มีความตั้งใจที่จะเลิก</w:t>
      </w:r>
      <w:r w:rsidR="00F40F78" w:rsidRPr="004C4748">
        <w:rPr>
          <w:rFonts w:ascii="Browallia New" w:hAnsi="Browallia New" w:cs="Browallia New"/>
          <w:sz w:val="26"/>
          <w:szCs w:val="26"/>
          <w:cs/>
          <w:lang w:bidi="th-TH"/>
        </w:rPr>
        <w:t>กลุ่ม</w:t>
      </w:r>
      <w:r w:rsidR="00D6756E"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กิจการ</w:t>
      </w:r>
      <w:r w:rsidR="00F40F78" w:rsidRPr="004C4748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บริษัท</w:t>
      </w:r>
      <w:r w:rsidR="007B1BED" w:rsidRPr="004C474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หรือหยุดดำเนินงาน</w:t>
      </w:r>
      <w:r w:rsidR="007B1BED" w:rsidRPr="004C4748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204713">
        <w:rPr>
          <w:rFonts w:ascii="Browallia New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17D3C946" w14:textId="77777777" w:rsidR="002E1A8B" w:rsidRPr="004C4748" w:rsidRDefault="002E1A8B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32DD3BAD" w14:textId="77777777" w:rsidR="002E1A8B" w:rsidRPr="004C4748" w:rsidRDefault="002E1A8B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</w:t>
      </w:r>
      <w:r w:rsidR="00E32E9E" w:rsidRPr="004C4748">
        <w:rPr>
          <w:rFonts w:ascii="Browallia New" w:hAnsi="Browallia New" w:cs="Browallia New"/>
          <w:sz w:val="26"/>
          <w:szCs w:val="26"/>
          <w:cs/>
          <w:lang w:bidi="th-TH"/>
        </w:rPr>
        <w:br/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และบริษัท</w:t>
      </w:r>
    </w:p>
    <w:p w14:paraId="6C472CFE" w14:textId="77777777" w:rsidR="00375916" w:rsidRPr="00333DBF" w:rsidRDefault="00375916" w:rsidP="00F369A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1B97505" w14:textId="77777777" w:rsidR="004E2D3A" w:rsidRPr="00333DBF" w:rsidRDefault="000B1F97" w:rsidP="004E2D3A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  <w:lang w:bidi="th-TH"/>
        </w:rPr>
      </w:pPr>
      <w:r>
        <w:rPr>
          <w:rFonts w:ascii="Browallia New" w:eastAsia="Calibri" w:hAnsi="Browallia New" w:cs="Browallia New"/>
          <w:sz w:val="26"/>
          <w:szCs w:val="26"/>
        </w:rPr>
        <w:br w:type="page"/>
      </w:r>
      <w:r w:rsidR="004E2D3A" w:rsidRPr="00333DB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="004E2D3A" w:rsidRPr="00333DB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val="en-GB" w:bidi="th-TH"/>
        </w:rPr>
        <w:t>รวมและงบการเงินเฉพาะ</w:t>
      </w:r>
      <w:r w:rsidR="004E2D3A" w:rsidRPr="00333DBF">
        <w:rPr>
          <w:rFonts w:ascii="Browallia New" w:hAnsi="Browallia New" w:cs="Browallia New"/>
          <w:b/>
          <w:bCs/>
          <w:color w:val="CF4A02"/>
          <w:sz w:val="26"/>
          <w:szCs w:val="26"/>
          <w:cs/>
          <w:lang w:bidi="th-TH"/>
        </w:rPr>
        <w:t>กิจการ</w:t>
      </w:r>
    </w:p>
    <w:p w14:paraId="12CAEC94" w14:textId="77777777" w:rsidR="004E2D3A" w:rsidRPr="004C4748" w:rsidRDefault="004E2D3A" w:rsidP="004E2D3A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12"/>
          <w:szCs w:val="12"/>
          <w:lang w:bidi="th-TH"/>
        </w:rPr>
      </w:pPr>
    </w:p>
    <w:p w14:paraId="0DE2A03E" w14:textId="77777777" w:rsidR="004E2D3A" w:rsidRPr="004C4748" w:rsidRDefault="004E2D3A" w:rsidP="004E2D3A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4C4748">
        <w:rPr>
          <w:rFonts w:ascii="Browallia New" w:hAnsi="Browallia New" w:cs="Browallia New"/>
          <w:spacing w:val="-4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ระดับสูง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แต่ไม่ได้เป็น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ที่มีอยู่ได้เสมอไป ข้อมูลที่ขัดต่อข้อเท็จจริงอาจเกิดจากการทุจริตหรือข้อผิดพลาด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และถือว่ามีสาระสำคัญ</w:t>
      </w:r>
      <w:r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เมื่อคาดการณ์อย่างสมเหตุสมผล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ได้ว่ารายการที่ขัดต่อข้อเท็จจริงแต่ละรายการ</w:t>
      </w:r>
      <w:r w:rsidRPr="004C474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หรือทุกรายการรวมกันจะมีผ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ลต่อการตัดสินใจ</w:t>
      </w:r>
      <w:r>
        <w:rPr>
          <w:rFonts w:ascii="Browallia New" w:hAnsi="Browallia New" w:cs="Browallia New"/>
          <w:sz w:val="26"/>
          <w:szCs w:val="26"/>
          <w:lang w:bidi="th-TH"/>
        </w:rPr>
        <w:br/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>ทางเศรษฐกิจของผู้ใช้งบการเงิน</w:t>
      </w:r>
      <w:r w:rsidRPr="004C4748">
        <w:rPr>
          <w:rFonts w:ascii="Browallia New" w:hAnsi="Browallia New" w:cs="Browallia New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4C4748">
        <w:rPr>
          <w:rFonts w:ascii="Browallia New" w:hAnsi="Browallia New" w:cs="Browallia New"/>
          <w:sz w:val="26"/>
          <w:szCs w:val="26"/>
          <w:cs/>
          <w:lang w:bidi="th-TH"/>
        </w:rPr>
        <w:t xml:space="preserve">เหล่านี้ </w:t>
      </w:r>
    </w:p>
    <w:p w14:paraId="61AF00AA" w14:textId="4A2A2006" w:rsidR="004E2D3A" w:rsidRDefault="004E2D3A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4E52E449" w14:textId="5913A508" w:rsidR="0042349D" w:rsidRPr="004C4748" w:rsidRDefault="00325098" w:rsidP="00A80D6E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การตรวจสอบของข้าพเจ้าตามมาตรฐานการสอบบัญชี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</w:t>
      </w:r>
      <w:r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ได้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ใช้ดุลยพินิจเยี่ยงผู้ประกอบวิชาชีพและการสังเกต</w:t>
      </w:r>
      <w:r w:rsidR="007B1BED" w:rsidRPr="004C4748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42349D" w:rsidRPr="004C4748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และสงสัยเยี่ยงผู้ประกอบวิชาชีพตลอดการตรวจสอบ การปฏิบัติงานของข้าพเจ้ารวมถึง</w:t>
      </w:r>
    </w:p>
    <w:p w14:paraId="5D0C966A" w14:textId="77777777" w:rsidR="007B1BED" w:rsidRPr="004C4748" w:rsidRDefault="007B1BED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6F34ECD" w14:textId="77777777" w:rsidR="0042349D" w:rsidRPr="004C4748" w:rsidRDefault="0042349D" w:rsidP="007B1BE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="00F40F78" w:rsidRPr="004C4748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รวมและงบการเงิน</w:t>
      </w:r>
      <w:r w:rsidR="00E32E9E" w:rsidRPr="004C4748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br/>
      </w:r>
      <w:r w:rsidR="00F40F78" w:rsidRPr="004C4748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เฉพาะ</w:t>
      </w:r>
      <w:r w:rsidR="004E36D0" w:rsidRPr="004C4748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="00EE30FC" w:rsidRPr="004C4748">
        <w:rPr>
          <w:rFonts w:ascii="Browallia New" w:hAnsi="Browallia New" w:cs="Browallia New"/>
          <w:sz w:val="26"/>
          <w:szCs w:val="26"/>
        </w:rPr>
        <w:t xml:space="preserve"> </w:t>
      </w:r>
      <w:r w:rsidRPr="004C4748">
        <w:rPr>
          <w:rFonts w:ascii="Browallia New" w:eastAsia="Calibri" w:hAnsi="Browallia New" w:cs="Browallia New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</w:t>
      </w:r>
      <w:r w:rsidR="00E32E9E" w:rsidRPr="004C4748">
        <w:rPr>
          <w:rFonts w:ascii="Browallia New" w:eastAsia="Calibri" w:hAnsi="Browallia New" w:cs="Browallia New"/>
          <w:sz w:val="26"/>
          <w:szCs w:val="26"/>
          <w:cs/>
        </w:rPr>
        <w:br/>
      </w:r>
      <w:r w:rsidRPr="004C4748">
        <w:rPr>
          <w:rFonts w:ascii="Browallia New" w:eastAsia="Calibri" w:hAnsi="Browallia New" w:cs="Browallia New"/>
          <w:sz w:val="26"/>
          <w:szCs w:val="26"/>
          <w:cs/>
        </w:rPr>
        <w:t>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</w:t>
      </w:r>
      <w:r w:rsidR="00E32E9E" w:rsidRPr="004C4748">
        <w:rPr>
          <w:rFonts w:ascii="Browallia New" w:eastAsia="Calibri" w:hAnsi="Browallia New" w:cs="Browallia New"/>
          <w:sz w:val="26"/>
          <w:szCs w:val="26"/>
          <w:cs/>
        </w:rPr>
        <w:br/>
      </w:r>
      <w:r w:rsidRPr="004C4748">
        <w:rPr>
          <w:rFonts w:ascii="Browallia New" w:eastAsia="Calibri" w:hAnsi="Browallia New" w:cs="Browallia New"/>
          <w:sz w:val="26"/>
          <w:szCs w:val="26"/>
          <w:cs/>
        </w:rPr>
        <w:t>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</w:t>
      </w:r>
      <w:r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t>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</w:t>
      </w:r>
      <w:r w:rsidR="00E32E9E" w:rsidRPr="004C4748">
        <w:rPr>
          <w:rFonts w:ascii="Browallia New" w:eastAsia="Calibri" w:hAnsi="Browallia New" w:cs="Browallia New"/>
          <w:spacing w:val="-4"/>
          <w:sz w:val="26"/>
          <w:szCs w:val="26"/>
          <w:cs/>
        </w:rPr>
        <w:br/>
      </w:r>
      <w:r w:rsidR="00815336" w:rsidRPr="004C4748">
        <w:rPr>
          <w:rFonts w:ascii="Browallia New" w:eastAsia="Calibri" w:hAnsi="Browallia New" w:cs="Browallia New"/>
          <w:sz w:val="26"/>
          <w:szCs w:val="26"/>
          <w:cs/>
        </w:rPr>
        <w:t>การ</w:t>
      </w:r>
      <w:r w:rsidRPr="004C4748">
        <w:rPr>
          <w:rFonts w:ascii="Browallia New" w:eastAsia="Calibri" w:hAnsi="Browallia New" w:cs="Browallia New"/>
          <w:sz w:val="26"/>
          <w:szCs w:val="26"/>
          <w:cs/>
        </w:rPr>
        <w:t>แสดงข้อมูล การแสดงข้อมูลที่ไม่ตรงตามข้อเท็จจริงหรือการแทรกแซงการควบคุมภ</w:t>
      </w:r>
      <w:r w:rsidRPr="004C4748">
        <w:rPr>
          <w:rFonts w:ascii="Browallia New" w:hAnsi="Browallia New" w:cs="Browallia New"/>
          <w:sz w:val="26"/>
          <w:szCs w:val="26"/>
          <w:cs/>
        </w:rPr>
        <w:t>ายใน</w:t>
      </w:r>
    </w:p>
    <w:p w14:paraId="63EA0383" w14:textId="77777777" w:rsidR="00AF78CA" w:rsidRDefault="0042349D" w:rsidP="0021208C">
      <w:pPr>
        <w:pStyle w:val="ListParagraph"/>
        <w:numPr>
          <w:ilvl w:val="0"/>
          <w:numId w:val="9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AF78CA">
        <w:rPr>
          <w:rFonts w:ascii="Browallia New" w:eastAsia="Calibri" w:hAnsi="Browallia New" w:cs="Browallia New"/>
          <w:spacing w:val="-2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AF78CA">
        <w:rPr>
          <w:rFonts w:ascii="Browallia New" w:eastAsia="Calibri" w:hAnsi="Browallia New" w:cs="Browallia New"/>
          <w:spacing w:val="-4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F40F78" w:rsidRPr="00AF78CA">
        <w:rPr>
          <w:rFonts w:ascii="Browallia New" w:eastAsia="Calibri" w:hAnsi="Browallia New" w:cs="Browallia New"/>
          <w:spacing w:val="-4"/>
          <w:sz w:val="26"/>
          <w:szCs w:val="26"/>
          <w:cs/>
        </w:rPr>
        <w:t>กลุ่ม</w:t>
      </w:r>
      <w:r w:rsidR="00D6756E" w:rsidRPr="00AF78CA">
        <w:rPr>
          <w:rFonts w:ascii="Browallia New" w:eastAsia="Calibri" w:hAnsi="Browallia New" w:cs="Browallia New"/>
          <w:spacing w:val="-4"/>
          <w:sz w:val="26"/>
          <w:szCs w:val="26"/>
          <w:cs/>
        </w:rPr>
        <w:t>กิจการ</w:t>
      </w:r>
      <w:r w:rsidR="00E32E9E" w:rsidRPr="00AF78CA">
        <w:rPr>
          <w:rFonts w:ascii="Browallia New" w:eastAsia="Calibri" w:hAnsi="Browallia New" w:cs="Browallia New"/>
          <w:spacing w:val="-4"/>
          <w:sz w:val="26"/>
          <w:szCs w:val="26"/>
          <w:cs/>
        </w:rPr>
        <w:br/>
      </w:r>
      <w:r w:rsidR="00F40F78" w:rsidRPr="00AF78CA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AF78CA">
        <w:rPr>
          <w:rFonts w:ascii="Browallia New" w:hAnsi="Browallia New" w:cs="Browallia New"/>
          <w:sz w:val="26"/>
          <w:szCs w:val="26"/>
          <w:cs/>
        </w:rPr>
        <w:t>บริษัท</w:t>
      </w:r>
    </w:p>
    <w:p w14:paraId="7B5EFDE7" w14:textId="04116DC0" w:rsidR="0042349D" w:rsidRPr="00AF78CA" w:rsidRDefault="0042349D" w:rsidP="0021208C">
      <w:pPr>
        <w:pStyle w:val="ListParagraph"/>
        <w:numPr>
          <w:ilvl w:val="0"/>
          <w:numId w:val="9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B61F8">
        <w:rPr>
          <w:rFonts w:ascii="Browallia New" w:eastAsia="Calibri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</w:t>
      </w:r>
      <w:r w:rsidR="004E36D0" w:rsidRPr="009B61F8">
        <w:rPr>
          <w:rFonts w:ascii="Browallia New" w:eastAsia="Calibri" w:hAnsi="Browallia New" w:cs="Browallia New"/>
          <w:spacing w:val="-4"/>
          <w:sz w:val="26"/>
          <w:szCs w:val="26"/>
          <w:cs/>
        </w:rPr>
        <w:t>กรรมการ</w:t>
      </w:r>
      <w:r w:rsidRPr="009B61F8">
        <w:rPr>
          <w:rFonts w:ascii="Browallia New" w:eastAsia="Calibri" w:hAnsi="Browallia New" w:cs="Browallia New"/>
          <w:spacing w:val="-4"/>
          <w:sz w:val="26"/>
          <w:szCs w:val="26"/>
          <w:cs/>
        </w:rPr>
        <w:t>ใช้และความสมเหตุสมผลของประมาณการทางบัญชี</w:t>
      </w:r>
      <w:r w:rsidR="00EE30FC" w:rsidRPr="009B61F8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9B61F8">
        <w:rPr>
          <w:rFonts w:ascii="Browallia New" w:eastAsia="Calibri" w:hAnsi="Browallia New" w:cs="Browallia New"/>
          <w:spacing w:val="-4"/>
          <w:sz w:val="26"/>
          <w:szCs w:val="26"/>
          <w:cs/>
        </w:rPr>
        <w:t>และการเปิดเ</w:t>
      </w:r>
      <w:r w:rsidRPr="009B61F8">
        <w:rPr>
          <w:rFonts w:ascii="Browallia New" w:hAnsi="Browallia New" w:cs="Browallia New"/>
          <w:spacing w:val="-4"/>
          <w:sz w:val="26"/>
          <w:szCs w:val="26"/>
          <w:cs/>
        </w:rPr>
        <w:t>ผย</w:t>
      </w:r>
      <w:r w:rsidRPr="00AF78CA">
        <w:rPr>
          <w:rFonts w:ascii="Browallia New" w:hAnsi="Browallia New" w:cs="Browallia New"/>
          <w:sz w:val="26"/>
          <w:szCs w:val="26"/>
          <w:cs/>
        </w:rPr>
        <w:t>ข้อมูลที่เกี่ยวข้องซึ่งจัดทำขึ้นโดย</w:t>
      </w:r>
      <w:r w:rsidR="004E36D0" w:rsidRPr="00AF78CA">
        <w:rPr>
          <w:rFonts w:ascii="Browallia New" w:hAnsi="Browallia New" w:cs="Browallia New"/>
          <w:sz w:val="26"/>
          <w:szCs w:val="26"/>
          <w:cs/>
        </w:rPr>
        <w:t>กรรมการ</w:t>
      </w:r>
      <w:r w:rsidRPr="00AF78CA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63F6ED9" w14:textId="0110A618" w:rsidR="008031CC" w:rsidRPr="00333DBF" w:rsidRDefault="00815336" w:rsidP="006544A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3DBF">
        <w:rPr>
          <w:rFonts w:ascii="Browallia New" w:eastAsia="Calibri" w:hAnsi="Browallia New" w:cs="Browallia New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</w:t>
      </w:r>
      <w:r w:rsidR="004E36D0" w:rsidRPr="00333DBF">
        <w:rPr>
          <w:rFonts w:ascii="Browallia New" w:eastAsia="Calibri" w:hAnsi="Browallia New" w:cs="Browallia New"/>
          <w:sz w:val="26"/>
          <w:szCs w:val="26"/>
          <w:cs/>
        </w:rPr>
        <w:t>กรรมการ</w:t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และจากหลักฐาน</w:t>
      </w:r>
      <w:r w:rsidR="00730A2A">
        <w:rPr>
          <w:rFonts w:ascii="Browallia New" w:eastAsia="Calibri" w:hAnsi="Browallia New" w:cs="Browallia New"/>
          <w:sz w:val="26"/>
          <w:szCs w:val="26"/>
        </w:rPr>
        <w:br/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การสอบบัญชีที่ได้รับ</w:t>
      </w:r>
      <w:r w:rsidRPr="00333DBF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</w:t>
      </w:r>
      <w:r w:rsidR="00730A2A">
        <w:rPr>
          <w:rFonts w:ascii="Browallia New" w:eastAsia="Calibri" w:hAnsi="Browallia New" w:cs="Browallia New"/>
          <w:sz w:val="26"/>
          <w:szCs w:val="26"/>
        </w:rPr>
        <w:br/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ข้อสงสัยอย่างมีนัยสำคัญต่อความสามารถของ</w:t>
      </w:r>
      <w:r w:rsidR="00F40F78" w:rsidRPr="00333DBF">
        <w:rPr>
          <w:rFonts w:ascii="Browallia New" w:eastAsia="Calibri" w:hAnsi="Browallia New" w:cs="Browallia New"/>
          <w:sz w:val="26"/>
          <w:szCs w:val="26"/>
          <w:cs/>
        </w:rPr>
        <w:t>กลุ่ม</w:t>
      </w:r>
      <w:r w:rsidR="00D6756E" w:rsidRPr="00333DBF">
        <w:rPr>
          <w:rFonts w:ascii="Browallia New" w:eastAsia="Calibri" w:hAnsi="Browallia New" w:cs="Browallia New"/>
          <w:sz w:val="26"/>
          <w:szCs w:val="26"/>
          <w:cs/>
        </w:rPr>
        <w:t>กิจการ</w:t>
      </w:r>
      <w:r w:rsidR="00F40F78" w:rsidRPr="00333DBF">
        <w:rPr>
          <w:rFonts w:ascii="Browallia New" w:eastAsia="Calibri" w:hAnsi="Browallia New" w:cs="Browallia New"/>
          <w:sz w:val="26"/>
          <w:szCs w:val="26"/>
          <w:cs/>
        </w:rPr>
        <w:t>และ</w:t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บริษัทในการดำเนินงานต่อเนื่องหรือไม่</w:t>
      </w:r>
      <w:r w:rsidRPr="00333DBF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ถ้าข้าพเจ้าได้</w:t>
      </w:r>
      <w:r w:rsidR="00730A2A">
        <w:rPr>
          <w:rFonts w:ascii="Browallia New" w:eastAsia="Calibri" w:hAnsi="Browallia New" w:cs="Browallia New"/>
          <w:sz w:val="26"/>
          <w:szCs w:val="26"/>
        </w:rPr>
        <w:br/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ข้อสรุปว่ามีความไม่แน่นอนที่มีสาระสำคัญ</w:t>
      </w:r>
      <w:r w:rsidRPr="00333DBF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ข้าพเจ้าต้องกล่าวไว้ในรายงานของผู้สอบบัญชีของข้าพเจ้าถึงการเปิดเผย</w:t>
      </w:r>
      <w:r w:rsidR="009B61F8">
        <w:rPr>
          <w:rFonts w:ascii="Browallia New" w:eastAsia="Calibri" w:hAnsi="Browallia New" w:cs="Browallia New"/>
          <w:sz w:val="26"/>
          <w:szCs w:val="26"/>
        </w:rPr>
        <w:br/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ที่เกี่ยวข้อง</w:t>
      </w:r>
      <w:r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ในงบการเงิน</w:t>
      </w:r>
      <w:r w:rsidR="00F40F78"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รวมและงบการเงินเฉพาะ</w:t>
      </w:r>
      <w:r w:rsidR="004E36D0"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กิจการ</w:t>
      </w:r>
      <w:r w:rsidRPr="00333DBF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หรือถ้าการเปิดเผยดังกล่าวไม่เพียงพอ</w:t>
      </w:r>
      <w:r w:rsidRPr="00333DBF">
        <w:rPr>
          <w:rFonts w:ascii="Browallia New" w:eastAsia="Calibri" w:hAnsi="Browallia New" w:cs="Browallia New"/>
          <w:spacing w:val="-4"/>
          <w:sz w:val="26"/>
          <w:szCs w:val="26"/>
        </w:rPr>
        <w:t xml:space="preserve"> </w:t>
      </w:r>
      <w:r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ความเห็นของข้าพเจ้า</w:t>
      </w:r>
      <w:r w:rsidR="009B61F8">
        <w:rPr>
          <w:rFonts w:ascii="Browallia New" w:eastAsia="Calibri" w:hAnsi="Browallia New" w:cs="Browallia New"/>
          <w:spacing w:val="-4"/>
          <w:sz w:val="26"/>
          <w:szCs w:val="26"/>
        </w:rPr>
        <w:br/>
      </w:r>
      <w:r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จะเปลี่ยนแปลงไป</w:t>
      </w:r>
      <w:r w:rsidRPr="00333DBF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333DBF">
        <w:rPr>
          <w:rFonts w:ascii="Browallia New" w:eastAsia="Calibri" w:hAnsi="Browallia New" w:cs="Browallia New"/>
          <w:sz w:val="26"/>
          <w:szCs w:val="26"/>
          <w:cs/>
        </w:rPr>
        <w:t>ข้อสรุปของข้าพเจ้า</w:t>
      </w:r>
      <w:r w:rsidRPr="00333DBF">
        <w:rPr>
          <w:rFonts w:ascii="Browallia New" w:eastAsia="Calibri" w:hAnsi="Browallia New" w:cs="Browallia New"/>
          <w:spacing w:val="-4"/>
          <w:sz w:val="26"/>
          <w:szCs w:val="26"/>
          <w:cs/>
        </w:rPr>
        <w:t>ขึ้นอยู่กับหลักฐานการสอบบัญชีที่ได้รับจนถึงวันที่ในรายงานของผู้สอบบัญชีของ</w:t>
      </w:r>
      <w:r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ข้าพเจ้า</w:t>
      </w:r>
      <w:r w:rsidRPr="009B61F8">
        <w:rPr>
          <w:rFonts w:ascii="Browallia New" w:eastAsia="Calibri" w:hAnsi="Browallia New" w:cs="Browallia New"/>
          <w:spacing w:val="-8"/>
          <w:sz w:val="26"/>
          <w:szCs w:val="26"/>
        </w:rPr>
        <w:t xml:space="preserve"> </w:t>
      </w:r>
      <w:r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อย่างไรก็ตาม</w:t>
      </w:r>
      <w:r w:rsidRPr="009B61F8">
        <w:rPr>
          <w:rFonts w:ascii="Browallia New" w:eastAsia="Calibri" w:hAnsi="Browallia New" w:cs="Browallia New"/>
          <w:spacing w:val="-8"/>
          <w:sz w:val="26"/>
          <w:szCs w:val="26"/>
        </w:rPr>
        <w:t xml:space="preserve"> </w:t>
      </w:r>
      <w:r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เหตุการณ์หรือสถานการณ์ในอนาคตอาจเป็นเหตุให้</w:t>
      </w:r>
      <w:r w:rsidR="00F96F86"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กลุ่ม</w:t>
      </w:r>
      <w:r w:rsidR="00D6756E"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กิจการ</w:t>
      </w:r>
      <w:r w:rsidR="00F96F86"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และ</w:t>
      </w:r>
      <w:r w:rsidRPr="009B61F8">
        <w:rPr>
          <w:rFonts w:ascii="Browallia New" w:eastAsia="Calibri" w:hAnsi="Browallia New" w:cs="Browallia New"/>
          <w:spacing w:val="-8"/>
          <w:sz w:val="26"/>
          <w:szCs w:val="26"/>
          <w:cs/>
        </w:rPr>
        <w:t>บริษัทต้องหยุดการดำเนินงานต่อเนื่อง</w:t>
      </w:r>
      <w:r w:rsidRPr="00333DBF">
        <w:rPr>
          <w:rFonts w:ascii="Browallia New" w:eastAsia="Calibri" w:hAnsi="Browallia New" w:cs="Browallia New"/>
          <w:sz w:val="26"/>
          <w:szCs w:val="26"/>
        </w:rPr>
        <w:t xml:space="preserve"> </w:t>
      </w:r>
    </w:p>
    <w:p w14:paraId="4A8C2BE9" w14:textId="77777777" w:rsidR="002E1A8B" w:rsidRPr="00333DBF" w:rsidRDefault="002E1A8B" w:rsidP="006544A0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ประเมินการนำเสนอ</w:t>
      </w:r>
      <w:r w:rsidRPr="00333DB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333DBF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โดยรวม</w:t>
      </w:r>
      <w:r w:rsidRPr="00333DB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333DBF">
        <w:rPr>
          <w:rFonts w:ascii="Browallia New" w:hAnsi="Browallia New" w:cs="Browallia New"/>
          <w:sz w:val="26"/>
          <w:szCs w:val="26"/>
          <w:cs/>
        </w:rPr>
        <w:t>กิจการ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แสดงรายการ</w:t>
      </w:r>
      <w:r w:rsidRPr="00333DBF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="00E32E9E" w:rsidRPr="00333DBF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โดยถูกต้องตามที่ควรหรือไม่</w:t>
      </w:r>
    </w:p>
    <w:p w14:paraId="7E7D6282" w14:textId="77777777" w:rsidR="007D3E61" w:rsidRPr="00333DBF" w:rsidRDefault="00312223" w:rsidP="007B1B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E32E9E" w:rsidRPr="00333DBF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ทางธุรกิจ</w:t>
      </w:r>
      <w:r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ภายในกลุ่ม</w:t>
      </w:r>
      <w:r w:rsidR="00D6756E"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กิจการ</w:t>
      </w:r>
      <w:r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เพื่อแสดงความเห็นต่องบการเงินรวม ข้า</w:t>
      </w:r>
      <w:r w:rsidR="002D261E"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พเจ้ารับผิดชอบต่อการกำหนดแนวทาง</w:t>
      </w:r>
      <w:r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การควบคุมดูแล</w:t>
      </w:r>
      <w:r w:rsidR="00E32E9E"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br/>
      </w:r>
      <w:r w:rsidRPr="00333DBF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และการปฏิบัติงาน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>ตรวจสอบกลุ่ม</w:t>
      </w:r>
      <w:r w:rsidR="00D6756E" w:rsidRPr="00333DBF">
        <w:rPr>
          <w:rFonts w:ascii="Browallia New" w:hAnsi="Browallia New" w:cs="Browallia New"/>
          <w:sz w:val="26"/>
          <w:szCs w:val="26"/>
          <w:cs/>
          <w:lang w:val="en-GB"/>
        </w:rPr>
        <w:t>กิจการ</w:t>
      </w:r>
      <w:r w:rsidRPr="00333DBF">
        <w:rPr>
          <w:rFonts w:ascii="Browallia New" w:hAnsi="Browallia New" w:cs="Browallia New"/>
          <w:sz w:val="26"/>
          <w:szCs w:val="26"/>
          <w:cs/>
          <w:lang w:val="en-GB"/>
        </w:rPr>
        <w:t xml:space="preserve"> ข้าพเจ้าเป็นผู้รับผิดชอบแต่เพียงผู้เดียวต่อความเห็นของข้าพเจ้า </w:t>
      </w:r>
    </w:p>
    <w:p w14:paraId="44AAD4BB" w14:textId="56277EFE" w:rsidR="00123FCC" w:rsidRPr="00333DBF" w:rsidRDefault="009B61F8" w:rsidP="00123FCC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>
        <w:rPr>
          <w:rFonts w:ascii="Browallia New" w:hAnsi="Browallia New" w:cs="Browallia New"/>
          <w:sz w:val="24"/>
          <w:szCs w:val="24"/>
        </w:rPr>
        <w:br w:type="page"/>
      </w:r>
      <w:r w:rsidR="002E1A8B" w:rsidRPr="00333DBF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</w:t>
      </w:r>
      <w:r w:rsidR="00375916" w:rsidRPr="00333DBF">
        <w:rPr>
          <w:rFonts w:ascii="Browallia New" w:eastAsia="Calibri" w:hAnsi="Browallia New" w:cs="Browallia New"/>
          <w:spacing w:val="-6"/>
          <w:sz w:val="26"/>
          <w:szCs w:val="26"/>
          <w:lang w:bidi="th-TH"/>
        </w:rPr>
        <w:t xml:space="preserve"> </w:t>
      </w:r>
      <w:r w:rsidR="002E1A8B" w:rsidRPr="00333DBF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ๆ</w:t>
      </w:r>
      <w:r w:rsidR="002E1A8B" w:rsidRPr="00333DBF">
        <w:rPr>
          <w:rFonts w:ascii="Browallia New" w:eastAsia="Calibri" w:hAnsi="Browallia New" w:cs="Browallia New"/>
          <w:spacing w:val="-6"/>
          <w:sz w:val="26"/>
          <w:szCs w:val="26"/>
          <w:lang w:bidi="th-TH"/>
        </w:rPr>
        <w:t xml:space="preserve"> </w:t>
      </w:r>
      <w:r w:rsidR="002E1A8B" w:rsidRPr="00333DBF">
        <w:rPr>
          <w:rFonts w:ascii="Browallia New" w:eastAsia="Calibri" w:hAnsi="Browallia New" w:cs="Browallia New"/>
          <w:spacing w:val="-6"/>
          <w:sz w:val="26"/>
          <w:szCs w:val="26"/>
          <w:cs/>
          <w:lang w:bidi="th-TH"/>
        </w:rPr>
        <w:t>ที่สำคัญซึ่งรวมถึงขอบเขตและช่วงเวลาของการตรวจสอบตามที่ได้วางแผนไว้</w:t>
      </w:r>
      <w:r w:rsidR="002E1A8B" w:rsidRPr="00333DBF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 ประเด็น</w:t>
      </w:r>
      <w:r w:rsidR="002E1A8B" w:rsidRPr="00333DB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ที่มีนัยสำคัญที่พบจากการตรวจสอบ</w:t>
      </w:r>
      <w:r w:rsidR="002E1A8B" w:rsidRPr="00333DB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="002E1A8B" w:rsidRPr="00333DB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และข้อบกพร่องที่มีนัยสำคัญในระบบการควบคุมภายในหากข้าพเจ้าได้พบในระหว่าง</w:t>
      </w:r>
      <w:r w:rsidR="00326414" w:rsidRPr="00333DBF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br/>
      </w:r>
      <w:r w:rsidR="002E1A8B" w:rsidRPr="00333DBF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การ</w:t>
      </w:r>
      <w:r w:rsidR="002E1A8B" w:rsidRPr="00333DBF">
        <w:rPr>
          <w:rFonts w:ascii="Browallia New" w:eastAsia="Calibri" w:hAnsi="Browallia New" w:cs="Browallia New"/>
          <w:sz w:val="26"/>
          <w:szCs w:val="26"/>
          <w:cs/>
          <w:lang w:bidi="th-TH"/>
        </w:rPr>
        <w:t>ตรวจสอบขอ</w:t>
      </w:r>
      <w:r w:rsidR="002E1A8B" w:rsidRPr="00333DBF">
        <w:rPr>
          <w:rFonts w:ascii="Browallia New" w:hAnsi="Browallia New" w:cs="Browallia New"/>
          <w:sz w:val="26"/>
          <w:szCs w:val="26"/>
          <w:cs/>
          <w:lang w:bidi="th-TH"/>
        </w:rPr>
        <w:t>งข้าพเจ้า</w:t>
      </w:r>
    </w:p>
    <w:p w14:paraId="68AFDA41" w14:textId="77777777" w:rsidR="00123FCC" w:rsidRPr="00333DBF" w:rsidRDefault="00123FCC" w:rsidP="00AC1DD0">
      <w:pPr>
        <w:spacing w:after="0" w:line="240" w:lineRule="auto"/>
        <w:jc w:val="thaiDistribute"/>
        <w:rPr>
          <w:rFonts w:ascii="Browallia New" w:hAnsi="Browallia New" w:cs="Browallia New"/>
          <w:sz w:val="24"/>
          <w:szCs w:val="24"/>
          <w:lang w:bidi="th-TH"/>
        </w:rPr>
      </w:pPr>
    </w:p>
    <w:p w14:paraId="3D54E507" w14:textId="59E6DF1F" w:rsidR="0042349D" w:rsidRDefault="002E1A8B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333DB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</w:t>
      </w:r>
      <w:r w:rsidRPr="00333DBF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Pr="00333DBF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ข้าพเจ้าได้ปฏิบัติตามข้อกำหนดจรรยาบรรณที่เกี่ยวข้องกับความเป็นอิสระ</w:t>
      </w:r>
      <w:r w:rsidRPr="006F3C3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และได้สื่อสารกับคณะกรรมการตรวจสอบเกี่ยวกับความสัมพันธ์ทั้งหมด</w:t>
      </w:r>
      <w:r w:rsidRPr="006F3C3C"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  <w:t xml:space="preserve"> </w:t>
      </w:r>
      <w:r w:rsidRPr="006F3C3C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ตลอดจนเรื่องอื่นซึ่งข้าพเจ้าเชื่อว่ามีเหตุผลที่บุคคลภายนอก</w:t>
      </w:r>
      <w:r w:rsidRPr="00333DBF">
        <w:rPr>
          <w:rFonts w:ascii="Browallia New" w:eastAsia="Calibri" w:hAnsi="Browallia New" w:cs="Browallia New"/>
          <w:sz w:val="26"/>
          <w:szCs w:val="26"/>
          <w:cs/>
          <w:lang w:bidi="th-TH"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</w:t>
      </w:r>
      <w:r w:rsidRPr="00333DBF">
        <w:rPr>
          <w:rFonts w:ascii="Browallia New" w:hAnsi="Browallia New" w:cs="Browallia New"/>
          <w:sz w:val="26"/>
          <w:szCs w:val="26"/>
          <w:cs/>
          <w:lang w:bidi="th-TH"/>
        </w:rPr>
        <w:t>อิสระ</w:t>
      </w:r>
    </w:p>
    <w:p w14:paraId="090A84CD" w14:textId="77777777" w:rsidR="009B61F8" w:rsidRPr="00333DBF" w:rsidRDefault="009B61F8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64BEF098" w14:textId="443FAD44" w:rsidR="00DF27D8" w:rsidRPr="006F3C3C" w:rsidRDefault="00DF27D8" w:rsidP="00DF27D8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>จากเรื่องที่สื่อสารกับ</w:t>
      </w:r>
      <w:r w:rsidRPr="006F3C3C">
        <w:rPr>
          <w:rFonts w:ascii="Browallia New" w:eastAsia="Calibri" w:hAnsi="Browallia New" w:cs="Browallia New"/>
          <w:sz w:val="26"/>
          <w:szCs w:val="26"/>
          <w:cs/>
          <w:lang w:bidi="th-TH"/>
        </w:rPr>
        <w:t>คณะกรรมการตรวจสอบ</w:t>
      </w: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 xml:space="preserve">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</w:t>
      </w:r>
      <w:r w:rsidRPr="006F3C3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ของผู้สอบบัญชี</w:t>
      </w:r>
      <w:r w:rsidRPr="006F3C3C">
        <w:rPr>
          <w:rFonts w:ascii="Browallia New" w:hAnsi="Browallia New" w:cs="Browallia New"/>
          <w:spacing w:val="-2"/>
          <w:sz w:val="26"/>
          <w:szCs w:val="26"/>
          <w:lang w:bidi="th-TH"/>
        </w:rPr>
        <w:t xml:space="preserve"> </w:t>
      </w:r>
      <w:r w:rsidRPr="006F3C3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</w:t>
      </w: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 xml:space="preserve"> </w:t>
      </w:r>
      <w:r w:rsidRPr="006F3C3C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</w:t>
      </w: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 xml:space="preserve">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2CE594B8" w14:textId="2B0E51DC" w:rsidR="0042349D" w:rsidRPr="006F3C3C" w:rsidRDefault="0042349D" w:rsidP="00AC1DD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F67353E" w14:textId="77777777" w:rsidR="00333DBF" w:rsidRPr="006F3C3C" w:rsidRDefault="00333DBF" w:rsidP="00AC1DD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7E87158E" w14:textId="77777777" w:rsidR="004E36D0" w:rsidRPr="006F3C3C" w:rsidRDefault="004E36D0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F52EA10" w14:textId="77777777" w:rsidR="00F021E2" w:rsidRPr="009B61F8" w:rsidRDefault="00F021E2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AEA3CDB" w14:textId="77777777" w:rsidR="009F5B83" w:rsidRPr="009B61F8" w:rsidRDefault="009F5B83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72D7D9F" w14:textId="4C2383AF" w:rsidR="00F70728" w:rsidRPr="009B61F8" w:rsidRDefault="00F70728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97FB090" w14:textId="77777777" w:rsidR="006F3C3C" w:rsidRPr="009B61F8" w:rsidRDefault="006F3C3C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738EAFE" w14:textId="77777777" w:rsidR="00E32E9E" w:rsidRPr="009B61F8" w:rsidRDefault="00E32E9E" w:rsidP="00AC1DD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D62A6AD" w14:textId="77777777" w:rsidR="00D9269B" w:rsidRPr="006F3C3C" w:rsidRDefault="00D9269B" w:rsidP="00D9269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6F3C3C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พิสิฐ  ทางธนกุล</w:t>
      </w:r>
    </w:p>
    <w:p w14:paraId="3CA0F78A" w14:textId="55A6A627" w:rsidR="00D9269B" w:rsidRPr="006F3C3C" w:rsidRDefault="00D9269B" w:rsidP="00D9269B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rtl/>
          <w:cs/>
          <w:lang w:bidi="th-TH"/>
        </w:rPr>
      </w:pP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233AB4" w:rsidRPr="00233AB4">
        <w:rPr>
          <w:rFonts w:ascii="Browallia New" w:hAnsi="Browallia New" w:cs="Browallia New"/>
          <w:sz w:val="26"/>
          <w:szCs w:val="26"/>
          <w:lang w:val="en-GB" w:bidi="th-TH"/>
        </w:rPr>
        <w:t>4095</w:t>
      </w:r>
    </w:p>
    <w:p w14:paraId="064547EC" w14:textId="77777777" w:rsidR="00DA36F6" w:rsidRPr="006F3C3C" w:rsidRDefault="00DA36F6" w:rsidP="00DA36F6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6F3C3C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2AE4D398" w14:textId="5EF2F274" w:rsidR="00DA36F6" w:rsidRPr="006F3C3C" w:rsidRDefault="00233AB4" w:rsidP="00F369AE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233AB4">
        <w:rPr>
          <w:rFonts w:ascii="Browallia New" w:hAnsi="Browallia New" w:cs="Browallia New"/>
          <w:sz w:val="26"/>
          <w:szCs w:val="26"/>
          <w:lang w:val="en-GB" w:bidi="th-TH"/>
        </w:rPr>
        <w:t>23</w:t>
      </w:r>
      <w:r w:rsidR="00FC71D3" w:rsidRPr="006F3C3C">
        <w:rPr>
          <w:rFonts w:ascii="Browallia New" w:hAnsi="Browallia New" w:cs="Browallia New"/>
          <w:sz w:val="26"/>
          <w:szCs w:val="26"/>
          <w:lang w:val="en-GB" w:bidi="th-TH"/>
        </w:rPr>
        <w:t xml:space="preserve"> </w:t>
      </w:r>
      <w:r w:rsidR="00FC71D3" w:rsidRPr="006F3C3C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กุมภาพันธ์</w:t>
      </w:r>
      <w:r w:rsidR="00F369AE" w:rsidRPr="006F3C3C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 พ.ศ. </w:t>
      </w:r>
      <w:r w:rsidRPr="00233AB4">
        <w:rPr>
          <w:rFonts w:ascii="Browallia New" w:hAnsi="Browallia New" w:cs="Browallia New"/>
          <w:sz w:val="26"/>
          <w:szCs w:val="26"/>
          <w:lang w:val="en-GB" w:bidi="th-TH"/>
        </w:rPr>
        <w:t>2565</w:t>
      </w:r>
    </w:p>
    <w:sectPr w:rsidR="00DA36F6" w:rsidRPr="006F3C3C" w:rsidSect="001C4AA0">
      <w:pgSz w:w="11909" w:h="16834" w:code="9"/>
      <w:pgMar w:top="2880" w:right="720" w:bottom="720" w:left="1987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39B9A" w14:textId="77777777" w:rsidR="00EF66C0" w:rsidRDefault="00EF66C0" w:rsidP="0042349D">
      <w:pPr>
        <w:spacing w:after="0" w:line="240" w:lineRule="auto"/>
      </w:pPr>
      <w:r>
        <w:separator/>
      </w:r>
    </w:p>
  </w:endnote>
  <w:endnote w:type="continuationSeparator" w:id="0">
    <w:p w14:paraId="4F82C3E0" w14:textId="77777777" w:rsidR="00EF66C0" w:rsidRDefault="00EF66C0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C0B81" w14:textId="77777777" w:rsidR="00EF66C0" w:rsidRDefault="00EF66C0" w:rsidP="0042349D">
      <w:pPr>
        <w:spacing w:after="0" w:line="240" w:lineRule="auto"/>
      </w:pPr>
      <w:r>
        <w:separator/>
      </w:r>
    </w:p>
  </w:footnote>
  <w:footnote w:type="continuationSeparator" w:id="0">
    <w:p w14:paraId="3E67A58F" w14:textId="77777777" w:rsidR="00EF66C0" w:rsidRDefault="00EF66C0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4B8BF" w14:textId="77777777" w:rsidR="00802049" w:rsidRPr="00802049" w:rsidRDefault="00802049" w:rsidP="00802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E3058"/>
    <w:multiLevelType w:val="hybridMultilevel"/>
    <w:tmpl w:val="A662B132"/>
    <w:lvl w:ilvl="0" w:tplc="657245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383"/>
    <w:multiLevelType w:val="hybridMultilevel"/>
    <w:tmpl w:val="F958296E"/>
    <w:lvl w:ilvl="0" w:tplc="A37A09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893C2A4E"/>
    <w:lvl w:ilvl="0" w:tplc="54FCD71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FEF65B6"/>
    <w:multiLevelType w:val="hybridMultilevel"/>
    <w:tmpl w:val="79427F20"/>
    <w:lvl w:ilvl="0" w:tplc="BDDE6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C133B6"/>
    <w:multiLevelType w:val="hybridMultilevel"/>
    <w:tmpl w:val="14A45DD4"/>
    <w:lvl w:ilvl="0" w:tplc="08C2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60E67"/>
    <w:multiLevelType w:val="hybridMultilevel"/>
    <w:tmpl w:val="88EA1074"/>
    <w:lvl w:ilvl="0" w:tplc="A666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601B1"/>
    <w:multiLevelType w:val="hybridMultilevel"/>
    <w:tmpl w:val="D2BE812C"/>
    <w:lvl w:ilvl="0" w:tplc="F62207E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CF4A02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72960E8"/>
    <w:multiLevelType w:val="hybridMultilevel"/>
    <w:tmpl w:val="9B663BEA"/>
    <w:lvl w:ilvl="0" w:tplc="D8A6E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71965"/>
    <w:multiLevelType w:val="hybridMultilevel"/>
    <w:tmpl w:val="EB781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revisionView w:markup="0"/>
  <w:doNotTrackMov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0C82"/>
    <w:rsid w:val="000033FB"/>
    <w:rsid w:val="000122A4"/>
    <w:rsid w:val="0001268B"/>
    <w:rsid w:val="000170B3"/>
    <w:rsid w:val="000262A0"/>
    <w:rsid w:val="000346FA"/>
    <w:rsid w:val="0005301C"/>
    <w:rsid w:val="000541A4"/>
    <w:rsid w:val="00061710"/>
    <w:rsid w:val="0006667C"/>
    <w:rsid w:val="00072C51"/>
    <w:rsid w:val="00076F66"/>
    <w:rsid w:val="0007725F"/>
    <w:rsid w:val="00093423"/>
    <w:rsid w:val="000A2446"/>
    <w:rsid w:val="000B1C90"/>
    <w:rsid w:val="000B1F97"/>
    <w:rsid w:val="000B2BC4"/>
    <w:rsid w:val="000B5B1E"/>
    <w:rsid w:val="000D6B1C"/>
    <w:rsid w:val="000E4062"/>
    <w:rsid w:val="000E4709"/>
    <w:rsid w:val="00100A1E"/>
    <w:rsid w:val="001035A4"/>
    <w:rsid w:val="00122CD6"/>
    <w:rsid w:val="00123FCC"/>
    <w:rsid w:val="0013427B"/>
    <w:rsid w:val="00144DCF"/>
    <w:rsid w:val="0014594F"/>
    <w:rsid w:val="00150892"/>
    <w:rsid w:val="00151149"/>
    <w:rsid w:val="00152F82"/>
    <w:rsid w:val="00160AC3"/>
    <w:rsid w:val="00162BCF"/>
    <w:rsid w:val="001745CF"/>
    <w:rsid w:val="0018335E"/>
    <w:rsid w:val="001837AE"/>
    <w:rsid w:val="001861A6"/>
    <w:rsid w:val="001A08D2"/>
    <w:rsid w:val="001A15B0"/>
    <w:rsid w:val="001A7236"/>
    <w:rsid w:val="001B0041"/>
    <w:rsid w:val="001B3FDB"/>
    <w:rsid w:val="001C0EC1"/>
    <w:rsid w:val="001C4AA0"/>
    <w:rsid w:val="001E2AEA"/>
    <w:rsid w:val="001F4CAA"/>
    <w:rsid w:val="00200F35"/>
    <w:rsid w:val="00204713"/>
    <w:rsid w:val="00223FF4"/>
    <w:rsid w:val="00233AB4"/>
    <w:rsid w:val="00234CB1"/>
    <w:rsid w:val="002367CF"/>
    <w:rsid w:val="00236F31"/>
    <w:rsid w:val="0023724A"/>
    <w:rsid w:val="00240410"/>
    <w:rsid w:val="00241A9E"/>
    <w:rsid w:val="00244234"/>
    <w:rsid w:val="002811E7"/>
    <w:rsid w:val="002854DD"/>
    <w:rsid w:val="00286A0B"/>
    <w:rsid w:val="002913F5"/>
    <w:rsid w:val="002926A5"/>
    <w:rsid w:val="002A0147"/>
    <w:rsid w:val="002A5885"/>
    <w:rsid w:val="002C07DF"/>
    <w:rsid w:val="002C22CC"/>
    <w:rsid w:val="002C64D5"/>
    <w:rsid w:val="002D261E"/>
    <w:rsid w:val="002D597A"/>
    <w:rsid w:val="002E01E5"/>
    <w:rsid w:val="002E1A8B"/>
    <w:rsid w:val="002E2F67"/>
    <w:rsid w:val="002E64AC"/>
    <w:rsid w:val="002E67C7"/>
    <w:rsid w:val="002E6F57"/>
    <w:rsid w:val="002F4481"/>
    <w:rsid w:val="002F4B07"/>
    <w:rsid w:val="002F5776"/>
    <w:rsid w:val="002F6B21"/>
    <w:rsid w:val="002F79BD"/>
    <w:rsid w:val="00301AE0"/>
    <w:rsid w:val="00304B88"/>
    <w:rsid w:val="00310F85"/>
    <w:rsid w:val="00312223"/>
    <w:rsid w:val="00316BC5"/>
    <w:rsid w:val="003221D9"/>
    <w:rsid w:val="00323CB3"/>
    <w:rsid w:val="00325098"/>
    <w:rsid w:val="00326414"/>
    <w:rsid w:val="00326F4B"/>
    <w:rsid w:val="00327972"/>
    <w:rsid w:val="00332FD7"/>
    <w:rsid w:val="00333DBF"/>
    <w:rsid w:val="00341DCB"/>
    <w:rsid w:val="00350CBF"/>
    <w:rsid w:val="003539DB"/>
    <w:rsid w:val="00355321"/>
    <w:rsid w:val="00355B6D"/>
    <w:rsid w:val="00361300"/>
    <w:rsid w:val="003620BC"/>
    <w:rsid w:val="00364135"/>
    <w:rsid w:val="00370E0C"/>
    <w:rsid w:val="003712C2"/>
    <w:rsid w:val="0037374B"/>
    <w:rsid w:val="00375916"/>
    <w:rsid w:val="0039380D"/>
    <w:rsid w:val="003B52AE"/>
    <w:rsid w:val="003C576A"/>
    <w:rsid w:val="003E3366"/>
    <w:rsid w:val="003F77D8"/>
    <w:rsid w:val="00405FB6"/>
    <w:rsid w:val="0042349D"/>
    <w:rsid w:val="00423E73"/>
    <w:rsid w:val="0042708E"/>
    <w:rsid w:val="0043666A"/>
    <w:rsid w:val="00446354"/>
    <w:rsid w:val="00446B9D"/>
    <w:rsid w:val="0045406E"/>
    <w:rsid w:val="0045465E"/>
    <w:rsid w:val="004611FF"/>
    <w:rsid w:val="00463931"/>
    <w:rsid w:val="00471043"/>
    <w:rsid w:val="0048000B"/>
    <w:rsid w:val="00482A76"/>
    <w:rsid w:val="004855E2"/>
    <w:rsid w:val="004C022B"/>
    <w:rsid w:val="004C4748"/>
    <w:rsid w:val="004E124A"/>
    <w:rsid w:val="004E2733"/>
    <w:rsid w:val="004E2D3A"/>
    <w:rsid w:val="004E36D0"/>
    <w:rsid w:val="00504686"/>
    <w:rsid w:val="0050500F"/>
    <w:rsid w:val="005052E3"/>
    <w:rsid w:val="00514696"/>
    <w:rsid w:val="00515676"/>
    <w:rsid w:val="0056004B"/>
    <w:rsid w:val="00566222"/>
    <w:rsid w:val="005731E8"/>
    <w:rsid w:val="00574579"/>
    <w:rsid w:val="00576DDB"/>
    <w:rsid w:val="005907CD"/>
    <w:rsid w:val="005A4BDF"/>
    <w:rsid w:val="005A4DCD"/>
    <w:rsid w:val="005A4EB2"/>
    <w:rsid w:val="005B0A3E"/>
    <w:rsid w:val="005B33B2"/>
    <w:rsid w:val="005C36BE"/>
    <w:rsid w:val="005C4A92"/>
    <w:rsid w:val="005C5C43"/>
    <w:rsid w:val="005C5DD3"/>
    <w:rsid w:val="005D2A19"/>
    <w:rsid w:val="005F46EF"/>
    <w:rsid w:val="0060237C"/>
    <w:rsid w:val="00607525"/>
    <w:rsid w:val="00640F46"/>
    <w:rsid w:val="0065022F"/>
    <w:rsid w:val="006544A0"/>
    <w:rsid w:val="00654D5C"/>
    <w:rsid w:val="006576C6"/>
    <w:rsid w:val="006653F5"/>
    <w:rsid w:val="00673EDD"/>
    <w:rsid w:val="00691EB0"/>
    <w:rsid w:val="006A42F6"/>
    <w:rsid w:val="006B49A9"/>
    <w:rsid w:val="006C1444"/>
    <w:rsid w:val="006E4B12"/>
    <w:rsid w:val="006E5795"/>
    <w:rsid w:val="006F2BAE"/>
    <w:rsid w:val="006F3C3C"/>
    <w:rsid w:val="00704F8A"/>
    <w:rsid w:val="0071078C"/>
    <w:rsid w:val="007175FE"/>
    <w:rsid w:val="00720054"/>
    <w:rsid w:val="007261A5"/>
    <w:rsid w:val="00730A2A"/>
    <w:rsid w:val="00737991"/>
    <w:rsid w:val="007423C0"/>
    <w:rsid w:val="0075260F"/>
    <w:rsid w:val="0075532A"/>
    <w:rsid w:val="00764535"/>
    <w:rsid w:val="007649B5"/>
    <w:rsid w:val="007658D6"/>
    <w:rsid w:val="0077019C"/>
    <w:rsid w:val="00780FFA"/>
    <w:rsid w:val="00782735"/>
    <w:rsid w:val="007840ED"/>
    <w:rsid w:val="007921B6"/>
    <w:rsid w:val="007943BF"/>
    <w:rsid w:val="007A1412"/>
    <w:rsid w:val="007A5064"/>
    <w:rsid w:val="007A5E23"/>
    <w:rsid w:val="007A650F"/>
    <w:rsid w:val="007A6B86"/>
    <w:rsid w:val="007A7F36"/>
    <w:rsid w:val="007B0EEF"/>
    <w:rsid w:val="007B1BED"/>
    <w:rsid w:val="007C284F"/>
    <w:rsid w:val="007D253D"/>
    <w:rsid w:val="007D3E61"/>
    <w:rsid w:val="007D6CAA"/>
    <w:rsid w:val="007E4C20"/>
    <w:rsid w:val="007F70E4"/>
    <w:rsid w:val="00802049"/>
    <w:rsid w:val="008025CD"/>
    <w:rsid w:val="008031CC"/>
    <w:rsid w:val="00807005"/>
    <w:rsid w:val="00810C8A"/>
    <w:rsid w:val="0081156C"/>
    <w:rsid w:val="00815336"/>
    <w:rsid w:val="00845928"/>
    <w:rsid w:val="00850705"/>
    <w:rsid w:val="00853F74"/>
    <w:rsid w:val="00877BDF"/>
    <w:rsid w:val="008916CE"/>
    <w:rsid w:val="0089629B"/>
    <w:rsid w:val="008B0202"/>
    <w:rsid w:val="008B178E"/>
    <w:rsid w:val="008B544C"/>
    <w:rsid w:val="008C1FA0"/>
    <w:rsid w:val="008C6864"/>
    <w:rsid w:val="008D79AE"/>
    <w:rsid w:val="008E4366"/>
    <w:rsid w:val="008F3080"/>
    <w:rsid w:val="008F7610"/>
    <w:rsid w:val="00900006"/>
    <w:rsid w:val="00904935"/>
    <w:rsid w:val="00912057"/>
    <w:rsid w:val="0091428D"/>
    <w:rsid w:val="009166B3"/>
    <w:rsid w:val="009227F6"/>
    <w:rsid w:val="009425D9"/>
    <w:rsid w:val="00946881"/>
    <w:rsid w:val="009611A6"/>
    <w:rsid w:val="00962997"/>
    <w:rsid w:val="0096576E"/>
    <w:rsid w:val="0097767C"/>
    <w:rsid w:val="00990E98"/>
    <w:rsid w:val="00992E1A"/>
    <w:rsid w:val="00995296"/>
    <w:rsid w:val="009A2BFB"/>
    <w:rsid w:val="009A4100"/>
    <w:rsid w:val="009B43F8"/>
    <w:rsid w:val="009B61F8"/>
    <w:rsid w:val="009B630C"/>
    <w:rsid w:val="009B6852"/>
    <w:rsid w:val="009B721E"/>
    <w:rsid w:val="009F05B0"/>
    <w:rsid w:val="009F5B83"/>
    <w:rsid w:val="00A0300F"/>
    <w:rsid w:val="00A03A75"/>
    <w:rsid w:val="00A04431"/>
    <w:rsid w:val="00A205CB"/>
    <w:rsid w:val="00A23DD8"/>
    <w:rsid w:val="00A36C51"/>
    <w:rsid w:val="00A427BF"/>
    <w:rsid w:val="00A4452C"/>
    <w:rsid w:val="00A51124"/>
    <w:rsid w:val="00A5406B"/>
    <w:rsid w:val="00A55F1B"/>
    <w:rsid w:val="00A64FF9"/>
    <w:rsid w:val="00A73F68"/>
    <w:rsid w:val="00A80D6E"/>
    <w:rsid w:val="00A80DBA"/>
    <w:rsid w:val="00A84123"/>
    <w:rsid w:val="00A90C80"/>
    <w:rsid w:val="00AA046E"/>
    <w:rsid w:val="00AA2238"/>
    <w:rsid w:val="00AB300C"/>
    <w:rsid w:val="00AB5958"/>
    <w:rsid w:val="00AC1DD0"/>
    <w:rsid w:val="00AC4B6C"/>
    <w:rsid w:val="00AD293D"/>
    <w:rsid w:val="00AE2201"/>
    <w:rsid w:val="00AE672F"/>
    <w:rsid w:val="00AE733E"/>
    <w:rsid w:val="00AF78CA"/>
    <w:rsid w:val="00B24971"/>
    <w:rsid w:val="00B31239"/>
    <w:rsid w:val="00B32CB0"/>
    <w:rsid w:val="00B460A0"/>
    <w:rsid w:val="00B67CE4"/>
    <w:rsid w:val="00B72D24"/>
    <w:rsid w:val="00B8076B"/>
    <w:rsid w:val="00B9173D"/>
    <w:rsid w:val="00BA217C"/>
    <w:rsid w:val="00BA670A"/>
    <w:rsid w:val="00BC5907"/>
    <w:rsid w:val="00BC60F2"/>
    <w:rsid w:val="00BC6326"/>
    <w:rsid w:val="00BC6504"/>
    <w:rsid w:val="00BD1E38"/>
    <w:rsid w:val="00BD79DF"/>
    <w:rsid w:val="00C0317B"/>
    <w:rsid w:val="00C07D9C"/>
    <w:rsid w:val="00C12CD6"/>
    <w:rsid w:val="00C13FA9"/>
    <w:rsid w:val="00C14A64"/>
    <w:rsid w:val="00C232D6"/>
    <w:rsid w:val="00C25F54"/>
    <w:rsid w:val="00C40413"/>
    <w:rsid w:val="00C46AAA"/>
    <w:rsid w:val="00C52454"/>
    <w:rsid w:val="00C622CB"/>
    <w:rsid w:val="00C741A5"/>
    <w:rsid w:val="00C77730"/>
    <w:rsid w:val="00C824EA"/>
    <w:rsid w:val="00C928F2"/>
    <w:rsid w:val="00CB7DA1"/>
    <w:rsid w:val="00CC0AF5"/>
    <w:rsid w:val="00CC7795"/>
    <w:rsid w:val="00CE3A4F"/>
    <w:rsid w:val="00CE5B0E"/>
    <w:rsid w:val="00CF40C0"/>
    <w:rsid w:val="00CF6049"/>
    <w:rsid w:val="00D020B7"/>
    <w:rsid w:val="00D04657"/>
    <w:rsid w:val="00D04C60"/>
    <w:rsid w:val="00D05B69"/>
    <w:rsid w:val="00D07DD6"/>
    <w:rsid w:val="00D11AA8"/>
    <w:rsid w:val="00D11E30"/>
    <w:rsid w:val="00D141BC"/>
    <w:rsid w:val="00D217F3"/>
    <w:rsid w:val="00D30E14"/>
    <w:rsid w:val="00D340BF"/>
    <w:rsid w:val="00D40CAA"/>
    <w:rsid w:val="00D424E1"/>
    <w:rsid w:val="00D44AA5"/>
    <w:rsid w:val="00D57E11"/>
    <w:rsid w:val="00D600AC"/>
    <w:rsid w:val="00D64004"/>
    <w:rsid w:val="00D6756E"/>
    <w:rsid w:val="00D73331"/>
    <w:rsid w:val="00D76A2F"/>
    <w:rsid w:val="00D811A6"/>
    <w:rsid w:val="00D9269B"/>
    <w:rsid w:val="00D93683"/>
    <w:rsid w:val="00DA2E9A"/>
    <w:rsid w:val="00DA36F6"/>
    <w:rsid w:val="00DA5008"/>
    <w:rsid w:val="00DB4257"/>
    <w:rsid w:val="00DC2E90"/>
    <w:rsid w:val="00DC343F"/>
    <w:rsid w:val="00DF0AA3"/>
    <w:rsid w:val="00DF27D8"/>
    <w:rsid w:val="00DF5584"/>
    <w:rsid w:val="00DF589F"/>
    <w:rsid w:val="00E06321"/>
    <w:rsid w:val="00E12B37"/>
    <w:rsid w:val="00E16226"/>
    <w:rsid w:val="00E17913"/>
    <w:rsid w:val="00E309B1"/>
    <w:rsid w:val="00E32E9E"/>
    <w:rsid w:val="00E4190A"/>
    <w:rsid w:val="00E45F09"/>
    <w:rsid w:val="00E51FC5"/>
    <w:rsid w:val="00E802D5"/>
    <w:rsid w:val="00E97698"/>
    <w:rsid w:val="00EA0166"/>
    <w:rsid w:val="00EA2DD5"/>
    <w:rsid w:val="00EB3BC4"/>
    <w:rsid w:val="00EC0EA3"/>
    <w:rsid w:val="00EE22BB"/>
    <w:rsid w:val="00EE2533"/>
    <w:rsid w:val="00EE30FC"/>
    <w:rsid w:val="00EF0B51"/>
    <w:rsid w:val="00EF4C7F"/>
    <w:rsid w:val="00EF66C0"/>
    <w:rsid w:val="00F01227"/>
    <w:rsid w:val="00F021E2"/>
    <w:rsid w:val="00F1377E"/>
    <w:rsid w:val="00F16B42"/>
    <w:rsid w:val="00F24C24"/>
    <w:rsid w:val="00F3586E"/>
    <w:rsid w:val="00F369AE"/>
    <w:rsid w:val="00F37D78"/>
    <w:rsid w:val="00F37D88"/>
    <w:rsid w:val="00F40F78"/>
    <w:rsid w:val="00F51E54"/>
    <w:rsid w:val="00F60A41"/>
    <w:rsid w:val="00F6158F"/>
    <w:rsid w:val="00F70728"/>
    <w:rsid w:val="00F93BE3"/>
    <w:rsid w:val="00F9669C"/>
    <w:rsid w:val="00F96F86"/>
    <w:rsid w:val="00FC71D3"/>
    <w:rsid w:val="00FD3E58"/>
    <w:rsid w:val="00FE1452"/>
    <w:rsid w:val="00FE594B"/>
    <w:rsid w:val="00FE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D85F27"/>
  <w15:chartTrackingRefBased/>
  <w15:docId w15:val="{B04E8E86-21BF-47B7-83F3-CA44D92C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  <w:pPr>
      <w:spacing w:after="160" w:line="259" w:lineRule="auto"/>
    </w:pPr>
    <w:rPr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character" w:customStyle="1" w:styleId="BodyTextChar1">
    <w:name w:val="Body Text Char1"/>
    <w:aliases w:val="bt Char,body text Char,Body Char"/>
    <w:link w:val="BodyText"/>
    <w:semiHidden/>
    <w:locked/>
    <w:rsid w:val="00FC71D3"/>
    <w:rPr>
      <w:rFonts w:ascii="Arial" w:hAnsi="Arial" w:cs="Arial"/>
      <w:sz w:val="18"/>
      <w:szCs w:val="18"/>
    </w:rPr>
  </w:style>
  <w:style w:type="paragraph" w:styleId="BodyText">
    <w:name w:val="Body Text"/>
    <w:aliases w:val="bt,body text,Body"/>
    <w:basedOn w:val="Normal"/>
    <w:link w:val="BodyTextChar1"/>
    <w:semiHidden/>
    <w:unhideWhenUsed/>
    <w:qFormat/>
    <w:rsid w:val="00FC71D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</w:pPr>
    <w:rPr>
      <w:rFonts w:ascii="Arial" w:hAnsi="Arial" w:cs="Arial"/>
      <w:sz w:val="18"/>
      <w:szCs w:val="18"/>
      <w:lang w:val="en-GB" w:eastAsia="en-GB" w:bidi="th-TH"/>
    </w:rPr>
  </w:style>
  <w:style w:type="character" w:customStyle="1" w:styleId="BodyTextChar">
    <w:name w:val="Body Text Char"/>
    <w:uiPriority w:val="99"/>
    <w:semiHidden/>
    <w:rsid w:val="00FC71D3"/>
    <w:rPr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36D6D-E7CA-4CC7-A155-15476E60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Duangporn Pongvitayakorn (TH)</cp:lastModifiedBy>
  <cp:revision>49</cp:revision>
  <cp:lastPrinted>2022-02-07T09:27:00Z</cp:lastPrinted>
  <dcterms:created xsi:type="dcterms:W3CDTF">2022-02-02T05:36:00Z</dcterms:created>
  <dcterms:modified xsi:type="dcterms:W3CDTF">2022-02-23T01:41:00Z</dcterms:modified>
</cp:coreProperties>
</file>